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6BE31" w14:textId="2EC197E2" w:rsidR="00B42EBE" w:rsidRPr="00B42EBE" w:rsidRDefault="00B42EBE" w:rsidP="00B42EBE">
      <w:pPr>
        <w:pStyle w:val="LeadershipTool"/>
        <w:spacing w:after="0" w:line="240" w:lineRule="auto"/>
        <w:jc w:val="right"/>
        <w:rPr>
          <w:rFonts w:ascii="Arial" w:hAnsi="Arial"/>
          <w:sz w:val="22"/>
          <w:szCs w:val="22"/>
        </w:rPr>
      </w:pPr>
      <w:r w:rsidRPr="00B42EBE">
        <w:rPr>
          <w:rFonts w:ascii="Arial" w:hAnsi="Arial"/>
          <w:sz w:val="22"/>
          <w:szCs w:val="22"/>
        </w:rPr>
        <w:t>LEADERSHIP TOOL #</w:t>
      </w:r>
      <w:r w:rsidR="007E14F0">
        <w:rPr>
          <w:rFonts w:ascii="Arial" w:hAnsi="Arial"/>
          <w:sz w:val="22"/>
          <w:szCs w:val="22"/>
        </w:rPr>
        <w:t>1</w:t>
      </w:r>
      <w:r w:rsidR="00CF4BB9">
        <w:rPr>
          <w:rFonts w:ascii="Arial" w:hAnsi="Arial"/>
          <w:sz w:val="22"/>
          <w:szCs w:val="22"/>
        </w:rPr>
        <w:t>1</w:t>
      </w:r>
    </w:p>
    <w:p w14:paraId="0084B272" w14:textId="7383BAC2" w:rsidR="00B42EBE" w:rsidRPr="00B42EBE" w:rsidRDefault="00CF4BB9" w:rsidP="00B42EBE">
      <w:pPr>
        <w:pStyle w:val="LeadershipTool"/>
        <w:spacing w:after="0" w:line="240" w:lineRule="auto"/>
        <w:jc w:val="right"/>
        <w:rPr>
          <w:rFonts w:ascii="Arial" w:hAnsi="Arial"/>
          <w:color w:val="30B4CB"/>
        </w:rPr>
      </w:pPr>
      <w:r>
        <w:rPr>
          <w:rFonts w:ascii="Arial" w:hAnsi="Arial"/>
          <w:color w:val="30B4CB"/>
        </w:rPr>
        <w:t>CONFLICT NAVIGATOR</w:t>
      </w:r>
    </w:p>
    <w:p w14:paraId="5A430F1B" w14:textId="77777777" w:rsidR="00B42EBE" w:rsidRDefault="00B42EBE" w:rsidP="00B42EBE">
      <w:pPr>
        <w:pStyle w:val="RBody-NoParagraphIndent"/>
        <w:spacing w:line="240" w:lineRule="auto"/>
        <w:rPr>
          <w:rFonts w:ascii="Arial" w:hAnsi="Arial" w:cs="Arial"/>
        </w:rPr>
      </w:pPr>
    </w:p>
    <w:p w14:paraId="05E39441" w14:textId="77777777" w:rsidR="00B42EBE" w:rsidRPr="00CF4BB9" w:rsidRDefault="00B42EBE" w:rsidP="00CF4BB9">
      <w:pPr>
        <w:pStyle w:val="RBody-NoParagraphIndent"/>
        <w:spacing w:line="240" w:lineRule="auto"/>
        <w:rPr>
          <w:rFonts w:ascii="Arial" w:hAnsi="Arial" w:cs="Arial"/>
          <w:szCs w:val="22"/>
        </w:rPr>
      </w:pPr>
    </w:p>
    <w:p w14:paraId="1CB7784F" w14:textId="7CB4AFEE" w:rsidR="00CF4BB9" w:rsidRPr="006E106B" w:rsidRDefault="00CF4BB9" w:rsidP="006E106B">
      <w:pPr>
        <w:pStyle w:val="RBody-NoParagraphIndent"/>
        <w:spacing w:line="240" w:lineRule="auto"/>
        <w:jc w:val="both"/>
        <w:rPr>
          <w:rFonts w:ascii="Arial" w:hAnsi="Arial" w:cs="Arial"/>
        </w:rPr>
      </w:pPr>
      <w:r w:rsidRPr="00CF4BB9">
        <w:rPr>
          <w:rFonts w:ascii="Arial" w:hAnsi="Arial" w:cs="Arial"/>
        </w:rPr>
        <w:t xml:space="preserve">Use the chart below to describe a conflict you’ve recently encountered. Then, use the Green/Yellow/Red rating system to evaluate how successfully you implemented the six practices to resolve the conflict. At the bottom of the chart, write down your top two lessons to improve future conflict resolution. </w:t>
      </w:r>
    </w:p>
    <w:p w14:paraId="07FFB3DC" w14:textId="77777777" w:rsidR="00CF4BB9" w:rsidRPr="00CF4BB9" w:rsidRDefault="00CF4BB9" w:rsidP="00CF4BB9">
      <w:pPr>
        <w:rPr>
          <w:rFonts w:ascii="Arial" w:hAnsi="Arial" w:cs="Arial"/>
          <w:color w:val="000000" w:themeColor="text1"/>
          <w:sz w:val="20"/>
          <w:szCs w:val="20"/>
        </w:rPr>
      </w:pPr>
    </w:p>
    <w:tbl>
      <w:tblPr>
        <w:tblStyle w:val="TableGrid"/>
        <w:tblW w:w="0" w:type="auto"/>
        <w:jc w:val="center"/>
        <w:tblLayout w:type="fixed"/>
        <w:tblLook w:val="04A0" w:firstRow="1" w:lastRow="0" w:firstColumn="1" w:lastColumn="0" w:noHBand="0" w:noVBand="1"/>
      </w:tblPr>
      <w:tblGrid>
        <w:gridCol w:w="5580"/>
        <w:gridCol w:w="870"/>
        <w:gridCol w:w="870"/>
        <w:gridCol w:w="870"/>
      </w:tblGrid>
      <w:tr w:rsidR="00CF4BB9" w:rsidRPr="00CF4BB9" w14:paraId="2077DA81" w14:textId="77777777" w:rsidTr="006E106B">
        <w:trPr>
          <w:jc w:val="center"/>
        </w:trPr>
        <w:tc>
          <w:tcPr>
            <w:tcW w:w="8190" w:type="dxa"/>
            <w:gridSpan w:val="4"/>
            <w:shd w:val="clear" w:color="auto" w:fill="000000" w:themeFill="text1"/>
          </w:tcPr>
          <w:p w14:paraId="458F2B2B" w14:textId="77777777" w:rsidR="00CF4BB9" w:rsidRPr="00CF4BB9" w:rsidRDefault="00CF4BB9" w:rsidP="00CF4BB9">
            <w:pPr>
              <w:jc w:val="center"/>
              <w:rPr>
                <w:rFonts w:ascii="Arial" w:hAnsi="Arial" w:cs="Arial"/>
                <w:b/>
                <w:bCs/>
                <w:color w:val="FFFFFF" w:themeColor="background1"/>
              </w:rPr>
            </w:pPr>
            <w:r w:rsidRPr="00CF4BB9">
              <w:rPr>
                <w:rFonts w:ascii="Arial" w:hAnsi="Arial" w:cs="Arial"/>
                <w:b/>
                <w:bCs/>
                <w:color w:val="FFFFFF" w:themeColor="background1"/>
              </w:rPr>
              <w:t>CONFLICT NAVIGATOR</w:t>
            </w:r>
          </w:p>
        </w:tc>
      </w:tr>
      <w:tr w:rsidR="00CF4BB9" w:rsidRPr="00CF4BB9" w14:paraId="5788A6CF" w14:textId="77777777" w:rsidTr="006E106B">
        <w:trPr>
          <w:jc w:val="center"/>
        </w:trPr>
        <w:tc>
          <w:tcPr>
            <w:tcW w:w="8190" w:type="dxa"/>
            <w:gridSpan w:val="4"/>
            <w:shd w:val="clear" w:color="auto" w:fill="D9D9D9" w:themeFill="background1" w:themeFillShade="D9"/>
          </w:tcPr>
          <w:p w14:paraId="31063E16" w14:textId="77777777" w:rsidR="00CF4BB9" w:rsidRPr="00CF4BB9" w:rsidRDefault="00CF4BB9" w:rsidP="00CF4BB9">
            <w:pPr>
              <w:jc w:val="center"/>
              <w:rPr>
                <w:rFonts w:ascii="Arial" w:hAnsi="Arial" w:cs="Arial"/>
                <w:b/>
                <w:bCs/>
                <w:color w:val="000000" w:themeColor="text1"/>
                <w:sz w:val="20"/>
                <w:szCs w:val="20"/>
              </w:rPr>
            </w:pPr>
            <w:r w:rsidRPr="00CF4BB9">
              <w:rPr>
                <w:rFonts w:ascii="Arial" w:hAnsi="Arial" w:cs="Arial"/>
                <w:b/>
                <w:bCs/>
                <w:color w:val="000000" w:themeColor="text1"/>
                <w:sz w:val="20"/>
                <w:szCs w:val="20"/>
              </w:rPr>
              <w:t>Write a brief description below of a conflict you’ve recently encountered.</w:t>
            </w:r>
          </w:p>
        </w:tc>
      </w:tr>
      <w:tr w:rsidR="00CF4BB9" w:rsidRPr="00CF4BB9" w14:paraId="11AD012E" w14:textId="77777777" w:rsidTr="006E106B">
        <w:trPr>
          <w:jc w:val="center"/>
        </w:trPr>
        <w:tc>
          <w:tcPr>
            <w:tcW w:w="8190" w:type="dxa"/>
            <w:gridSpan w:val="4"/>
            <w:shd w:val="clear" w:color="auto" w:fill="auto"/>
          </w:tcPr>
          <w:p w14:paraId="307444B8" w14:textId="77777777" w:rsidR="00CF4BB9" w:rsidRPr="00CF4BB9" w:rsidRDefault="00CF4BB9" w:rsidP="00CF4BB9">
            <w:pPr>
              <w:rPr>
                <w:rFonts w:ascii="Arial" w:hAnsi="Arial" w:cs="Arial"/>
                <w:b/>
                <w:bCs/>
                <w:color w:val="000000" w:themeColor="text1"/>
                <w:sz w:val="20"/>
                <w:szCs w:val="20"/>
              </w:rPr>
            </w:pPr>
          </w:p>
          <w:p w14:paraId="523CAC8E" w14:textId="77777777" w:rsidR="00CF4BB9" w:rsidRDefault="00CF4BB9" w:rsidP="00CF4BB9">
            <w:pPr>
              <w:rPr>
                <w:rFonts w:ascii="Arial" w:hAnsi="Arial" w:cs="Arial"/>
                <w:b/>
                <w:bCs/>
                <w:color w:val="000000" w:themeColor="text1"/>
                <w:sz w:val="20"/>
                <w:szCs w:val="20"/>
              </w:rPr>
            </w:pPr>
          </w:p>
          <w:p w14:paraId="777D016F" w14:textId="77777777" w:rsidR="006E106B" w:rsidRPr="00CF4BB9" w:rsidRDefault="006E106B" w:rsidP="00CF4BB9">
            <w:pPr>
              <w:rPr>
                <w:rFonts w:ascii="Arial" w:hAnsi="Arial" w:cs="Arial"/>
                <w:b/>
                <w:bCs/>
                <w:color w:val="000000" w:themeColor="text1"/>
                <w:sz w:val="20"/>
                <w:szCs w:val="20"/>
              </w:rPr>
            </w:pPr>
          </w:p>
        </w:tc>
      </w:tr>
      <w:tr w:rsidR="00CF4BB9" w:rsidRPr="00CF4BB9" w14:paraId="7D49FF96" w14:textId="77777777" w:rsidTr="006E106B">
        <w:trPr>
          <w:jc w:val="center"/>
        </w:trPr>
        <w:tc>
          <w:tcPr>
            <w:tcW w:w="8190" w:type="dxa"/>
            <w:gridSpan w:val="4"/>
            <w:shd w:val="clear" w:color="auto" w:fill="000000" w:themeFill="text1"/>
          </w:tcPr>
          <w:p w14:paraId="3218D256" w14:textId="56304DE2" w:rsidR="00CF4BB9" w:rsidRPr="00CF4BB9" w:rsidRDefault="00CF4BB9" w:rsidP="00CF4BB9">
            <w:pPr>
              <w:jc w:val="center"/>
              <w:rPr>
                <w:rFonts w:ascii="Arial" w:hAnsi="Arial" w:cs="Arial"/>
                <w:b/>
                <w:bCs/>
                <w:color w:val="FFFFFF" w:themeColor="background1"/>
                <w:sz w:val="20"/>
                <w:szCs w:val="20"/>
              </w:rPr>
            </w:pPr>
            <w:r w:rsidRPr="00CF4BB9">
              <w:rPr>
                <w:rFonts w:ascii="Arial" w:hAnsi="Arial" w:cs="Arial"/>
                <w:b/>
                <w:bCs/>
                <w:color w:val="FFFFFF" w:themeColor="background1"/>
                <w:sz w:val="20"/>
                <w:szCs w:val="20"/>
              </w:rPr>
              <w:t xml:space="preserve">Use the Green/Yellow/Red rating system below to evaluate how effectively you used the six practices to resolve the conflict you described above.  </w:t>
            </w:r>
          </w:p>
        </w:tc>
      </w:tr>
      <w:tr w:rsidR="00CF4BB9" w:rsidRPr="00CF4BB9" w14:paraId="26AD327A" w14:textId="77777777" w:rsidTr="006E106B">
        <w:trPr>
          <w:jc w:val="center"/>
        </w:trPr>
        <w:tc>
          <w:tcPr>
            <w:tcW w:w="5580" w:type="dxa"/>
            <w:vMerge w:val="restart"/>
            <w:shd w:val="clear" w:color="auto" w:fill="808080" w:themeFill="background1" w:themeFillShade="80"/>
            <w:vAlign w:val="center"/>
          </w:tcPr>
          <w:p w14:paraId="1ADF0F3C" w14:textId="77777777" w:rsidR="00CF4BB9" w:rsidRPr="00CF4BB9" w:rsidRDefault="00CF4BB9" w:rsidP="00CF4BB9">
            <w:pPr>
              <w:jc w:val="center"/>
              <w:rPr>
                <w:rFonts w:ascii="Arial" w:hAnsi="Arial" w:cs="Arial"/>
                <w:b/>
                <w:bCs/>
                <w:color w:val="FFFFFF" w:themeColor="background1"/>
                <w:sz w:val="20"/>
                <w:szCs w:val="20"/>
              </w:rPr>
            </w:pPr>
            <w:r w:rsidRPr="00CF4BB9">
              <w:rPr>
                <w:rFonts w:ascii="Arial" w:hAnsi="Arial" w:cs="Arial"/>
                <w:b/>
                <w:bCs/>
                <w:color w:val="FFFFFF" w:themeColor="background1"/>
                <w:sz w:val="20"/>
                <w:szCs w:val="20"/>
              </w:rPr>
              <w:t>CONFLICT RESOLUTION PRACTICE</w:t>
            </w:r>
          </w:p>
        </w:tc>
        <w:tc>
          <w:tcPr>
            <w:tcW w:w="2610" w:type="dxa"/>
            <w:gridSpan w:val="3"/>
            <w:shd w:val="clear" w:color="auto" w:fill="808080" w:themeFill="background1" w:themeFillShade="80"/>
          </w:tcPr>
          <w:p w14:paraId="7A584071" w14:textId="77777777" w:rsidR="00CF4BB9" w:rsidRPr="00CF4BB9" w:rsidRDefault="00CF4BB9" w:rsidP="00CF4BB9">
            <w:pPr>
              <w:jc w:val="center"/>
              <w:rPr>
                <w:rFonts w:ascii="Arial" w:hAnsi="Arial" w:cs="Arial"/>
                <w:b/>
                <w:bCs/>
                <w:color w:val="FFFFFF" w:themeColor="background1"/>
                <w:sz w:val="20"/>
                <w:szCs w:val="20"/>
              </w:rPr>
            </w:pPr>
            <w:r w:rsidRPr="00CF4BB9">
              <w:rPr>
                <w:rFonts w:ascii="Arial" w:hAnsi="Arial" w:cs="Arial"/>
                <w:b/>
                <w:bCs/>
                <w:color w:val="FFFFFF" w:themeColor="background1"/>
                <w:sz w:val="20"/>
                <w:szCs w:val="20"/>
              </w:rPr>
              <w:t>RESOLUTION RATING</w:t>
            </w:r>
          </w:p>
        </w:tc>
      </w:tr>
      <w:tr w:rsidR="00CF4BB9" w:rsidRPr="00CF4BB9" w14:paraId="30015BE6" w14:textId="77777777" w:rsidTr="006E106B">
        <w:trPr>
          <w:jc w:val="center"/>
        </w:trPr>
        <w:tc>
          <w:tcPr>
            <w:tcW w:w="5580" w:type="dxa"/>
            <w:vMerge/>
            <w:shd w:val="clear" w:color="auto" w:fill="D9D9D9" w:themeFill="background1" w:themeFillShade="D9"/>
          </w:tcPr>
          <w:p w14:paraId="5D763CDF" w14:textId="77777777" w:rsidR="00CF4BB9" w:rsidRPr="00CF4BB9" w:rsidRDefault="00CF4BB9" w:rsidP="00CF4BB9">
            <w:pPr>
              <w:jc w:val="center"/>
              <w:rPr>
                <w:rFonts w:ascii="Arial" w:hAnsi="Arial" w:cs="Arial"/>
                <w:b/>
                <w:bCs/>
                <w:color w:val="000000" w:themeColor="text1"/>
                <w:sz w:val="20"/>
                <w:szCs w:val="20"/>
              </w:rPr>
            </w:pPr>
          </w:p>
        </w:tc>
        <w:tc>
          <w:tcPr>
            <w:tcW w:w="870" w:type="dxa"/>
            <w:shd w:val="clear" w:color="auto" w:fill="00B050"/>
          </w:tcPr>
          <w:p w14:paraId="1C0A2CF4" w14:textId="77777777" w:rsidR="00CF4BB9" w:rsidRPr="00CF4BB9" w:rsidRDefault="00CF4BB9" w:rsidP="00CF4BB9">
            <w:pPr>
              <w:jc w:val="center"/>
              <w:rPr>
                <w:rFonts w:ascii="Arial" w:hAnsi="Arial" w:cs="Arial"/>
                <w:b/>
                <w:bCs/>
                <w:color w:val="000000" w:themeColor="text1"/>
                <w:sz w:val="20"/>
                <w:szCs w:val="20"/>
              </w:rPr>
            </w:pPr>
            <w:r w:rsidRPr="00CF4BB9">
              <w:rPr>
                <w:rFonts w:ascii="Arial" w:hAnsi="Arial" w:cs="Arial"/>
                <w:b/>
                <w:bCs/>
                <w:color w:val="000000" w:themeColor="text1"/>
                <w:sz w:val="20"/>
                <w:szCs w:val="20"/>
              </w:rPr>
              <w:t>Green</w:t>
            </w:r>
          </w:p>
        </w:tc>
        <w:tc>
          <w:tcPr>
            <w:tcW w:w="870" w:type="dxa"/>
            <w:shd w:val="clear" w:color="auto" w:fill="FFFF00"/>
          </w:tcPr>
          <w:p w14:paraId="4D6B3C5F" w14:textId="77777777" w:rsidR="00CF4BB9" w:rsidRPr="00CF4BB9" w:rsidRDefault="00CF4BB9" w:rsidP="00CF4BB9">
            <w:pPr>
              <w:jc w:val="center"/>
              <w:rPr>
                <w:rFonts w:ascii="Arial" w:hAnsi="Arial" w:cs="Arial"/>
                <w:b/>
                <w:bCs/>
                <w:color w:val="000000" w:themeColor="text1"/>
                <w:sz w:val="20"/>
                <w:szCs w:val="20"/>
              </w:rPr>
            </w:pPr>
            <w:r w:rsidRPr="00CF4BB9">
              <w:rPr>
                <w:rFonts w:ascii="Arial" w:hAnsi="Arial" w:cs="Arial"/>
                <w:b/>
                <w:bCs/>
                <w:color w:val="000000" w:themeColor="text1"/>
                <w:sz w:val="20"/>
                <w:szCs w:val="20"/>
              </w:rPr>
              <w:t>Yellow</w:t>
            </w:r>
          </w:p>
        </w:tc>
        <w:tc>
          <w:tcPr>
            <w:tcW w:w="870" w:type="dxa"/>
            <w:shd w:val="clear" w:color="auto" w:fill="FF0000"/>
          </w:tcPr>
          <w:p w14:paraId="25F7D70A" w14:textId="77777777" w:rsidR="00CF4BB9" w:rsidRPr="00CF4BB9" w:rsidRDefault="00CF4BB9" w:rsidP="00CF4BB9">
            <w:pPr>
              <w:jc w:val="center"/>
              <w:rPr>
                <w:rFonts w:ascii="Arial" w:hAnsi="Arial" w:cs="Arial"/>
                <w:b/>
                <w:bCs/>
                <w:color w:val="000000" w:themeColor="text1"/>
                <w:sz w:val="20"/>
                <w:szCs w:val="20"/>
              </w:rPr>
            </w:pPr>
            <w:r w:rsidRPr="00CF4BB9">
              <w:rPr>
                <w:rFonts w:ascii="Arial" w:hAnsi="Arial" w:cs="Arial"/>
                <w:b/>
                <w:bCs/>
                <w:color w:val="000000" w:themeColor="text1"/>
                <w:sz w:val="20"/>
                <w:szCs w:val="20"/>
              </w:rPr>
              <w:t>Red</w:t>
            </w:r>
          </w:p>
        </w:tc>
      </w:tr>
      <w:tr w:rsidR="00CF4BB9" w:rsidRPr="00CF4BB9" w14:paraId="1305A8BE" w14:textId="77777777" w:rsidTr="006E106B">
        <w:trPr>
          <w:jc w:val="center"/>
        </w:trPr>
        <w:tc>
          <w:tcPr>
            <w:tcW w:w="8190" w:type="dxa"/>
            <w:gridSpan w:val="4"/>
            <w:shd w:val="clear" w:color="auto" w:fill="D9D9D9" w:themeFill="background1" w:themeFillShade="D9"/>
            <w:vAlign w:val="center"/>
          </w:tcPr>
          <w:p w14:paraId="3F2F420C" w14:textId="77777777" w:rsidR="00CF4BB9" w:rsidRPr="00CF4BB9" w:rsidRDefault="00CF4BB9" w:rsidP="00CF4BB9">
            <w:pPr>
              <w:rPr>
                <w:rFonts w:ascii="Arial" w:hAnsi="Arial" w:cs="Arial"/>
                <w:b/>
                <w:bCs/>
                <w:color w:val="000000" w:themeColor="text1"/>
                <w:sz w:val="20"/>
                <w:szCs w:val="20"/>
              </w:rPr>
            </w:pPr>
            <w:r w:rsidRPr="00CF4BB9">
              <w:rPr>
                <w:rFonts w:ascii="Arial" w:hAnsi="Arial" w:cs="Arial"/>
                <w:b/>
                <w:bCs/>
                <w:color w:val="000000" w:themeColor="text1"/>
                <w:sz w:val="20"/>
                <w:szCs w:val="20"/>
              </w:rPr>
              <w:t>PRACTICE #1: CULTIVATE TRUST</w:t>
            </w:r>
          </w:p>
        </w:tc>
      </w:tr>
      <w:tr w:rsidR="00CF4BB9" w:rsidRPr="00CF4BB9" w14:paraId="2E6A838E" w14:textId="77777777" w:rsidTr="006E106B">
        <w:trPr>
          <w:jc w:val="center"/>
        </w:trPr>
        <w:tc>
          <w:tcPr>
            <w:tcW w:w="5580" w:type="dxa"/>
            <w:vAlign w:val="center"/>
          </w:tcPr>
          <w:p w14:paraId="5B274774" w14:textId="77777777" w:rsidR="00CF4BB9" w:rsidRPr="00CF4BB9" w:rsidRDefault="00CF4BB9" w:rsidP="00CF4BB9">
            <w:pPr>
              <w:rPr>
                <w:rFonts w:ascii="Arial" w:hAnsi="Arial" w:cs="Arial"/>
                <w:color w:val="000000" w:themeColor="text1"/>
                <w:sz w:val="20"/>
                <w:szCs w:val="20"/>
              </w:rPr>
            </w:pPr>
            <w:r w:rsidRPr="00CF4BB9">
              <w:rPr>
                <w:rFonts w:ascii="Arial" w:hAnsi="Arial" w:cs="Arial"/>
                <w:color w:val="000000" w:themeColor="text1"/>
                <w:sz w:val="20"/>
                <w:szCs w:val="20"/>
              </w:rPr>
              <w:t>My posture in the conflict was that of a restorer.</w:t>
            </w:r>
          </w:p>
        </w:tc>
        <w:tc>
          <w:tcPr>
            <w:tcW w:w="870" w:type="dxa"/>
          </w:tcPr>
          <w:p w14:paraId="0CED2375" w14:textId="77777777" w:rsidR="00CF4BB9" w:rsidRPr="00CF4BB9" w:rsidRDefault="00CF4BB9" w:rsidP="00CF4BB9">
            <w:pPr>
              <w:rPr>
                <w:rFonts w:ascii="Arial" w:hAnsi="Arial" w:cs="Arial"/>
                <w:sz w:val="20"/>
                <w:szCs w:val="20"/>
              </w:rPr>
            </w:pPr>
          </w:p>
        </w:tc>
        <w:tc>
          <w:tcPr>
            <w:tcW w:w="870" w:type="dxa"/>
          </w:tcPr>
          <w:p w14:paraId="0075EBB7" w14:textId="77777777" w:rsidR="00CF4BB9" w:rsidRPr="00CF4BB9" w:rsidRDefault="00CF4BB9" w:rsidP="00CF4BB9">
            <w:pPr>
              <w:rPr>
                <w:rFonts w:ascii="Arial" w:hAnsi="Arial" w:cs="Arial"/>
                <w:sz w:val="20"/>
                <w:szCs w:val="20"/>
              </w:rPr>
            </w:pPr>
          </w:p>
        </w:tc>
        <w:tc>
          <w:tcPr>
            <w:tcW w:w="870" w:type="dxa"/>
          </w:tcPr>
          <w:p w14:paraId="46E08566" w14:textId="77777777" w:rsidR="00CF4BB9" w:rsidRPr="00CF4BB9" w:rsidRDefault="00CF4BB9" w:rsidP="00CF4BB9">
            <w:pPr>
              <w:rPr>
                <w:rFonts w:ascii="Arial" w:hAnsi="Arial" w:cs="Arial"/>
                <w:sz w:val="20"/>
                <w:szCs w:val="20"/>
              </w:rPr>
            </w:pPr>
          </w:p>
        </w:tc>
      </w:tr>
      <w:tr w:rsidR="00CF4BB9" w:rsidRPr="00CF4BB9" w14:paraId="7F48C2E8" w14:textId="77777777" w:rsidTr="006E106B">
        <w:trPr>
          <w:jc w:val="center"/>
        </w:trPr>
        <w:tc>
          <w:tcPr>
            <w:tcW w:w="5580" w:type="dxa"/>
            <w:vAlign w:val="center"/>
          </w:tcPr>
          <w:p w14:paraId="4745BA4C" w14:textId="77777777" w:rsidR="00CF4BB9" w:rsidRPr="00CF4BB9" w:rsidRDefault="00CF4BB9" w:rsidP="00CF4BB9">
            <w:pPr>
              <w:rPr>
                <w:rFonts w:ascii="Arial" w:hAnsi="Arial" w:cs="Arial"/>
                <w:color w:val="000000" w:themeColor="text1"/>
                <w:sz w:val="20"/>
                <w:szCs w:val="20"/>
              </w:rPr>
            </w:pPr>
            <w:r w:rsidRPr="00CF4BB9">
              <w:rPr>
                <w:rFonts w:ascii="Arial" w:hAnsi="Arial" w:cs="Arial"/>
                <w:color w:val="000000" w:themeColor="text1"/>
                <w:sz w:val="20"/>
                <w:szCs w:val="20"/>
              </w:rPr>
              <w:t>I listened to understand during the conflict.</w:t>
            </w:r>
          </w:p>
        </w:tc>
        <w:tc>
          <w:tcPr>
            <w:tcW w:w="870" w:type="dxa"/>
          </w:tcPr>
          <w:p w14:paraId="5908DC09" w14:textId="77777777" w:rsidR="00CF4BB9" w:rsidRPr="00CF4BB9" w:rsidRDefault="00CF4BB9" w:rsidP="00CF4BB9">
            <w:pPr>
              <w:pStyle w:val="BodyText"/>
              <w:rPr>
                <w:sz w:val="20"/>
                <w:szCs w:val="20"/>
              </w:rPr>
            </w:pPr>
          </w:p>
        </w:tc>
        <w:tc>
          <w:tcPr>
            <w:tcW w:w="870" w:type="dxa"/>
          </w:tcPr>
          <w:p w14:paraId="43EE2AB9" w14:textId="77777777" w:rsidR="00CF4BB9" w:rsidRPr="00CF4BB9" w:rsidRDefault="00CF4BB9" w:rsidP="00CF4BB9">
            <w:pPr>
              <w:pStyle w:val="BodyText"/>
              <w:rPr>
                <w:sz w:val="20"/>
                <w:szCs w:val="20"/>
              </w:rPr>
            </w:pPr>
          </w:p>
        </w:tc>
        <w:tc>
          <w:tcPr>
            <w:tcW w:w="870" w:type="dxa"/>
          </w:tcPr>
          <w:p w14:paraId="22E9D2CD" w14:textId="77777777" w:rsidR="00CF4BB9" w:rsidRPr="00CF4BB9" w:rsidRDefault="00CF4BB9" w:rsidP="00CF4BB9">
            <w:pPr>
              <w:pStyle w:val="BodyText"/>
              <w:rPr>
                <w:sz w:val="20"/>
                <w:szCs w:val="20"/>
              </w:rPr>
            </w:pPr>
          </w:p>
        </w:tc>
      </w:tr>
      <w:tr w:rsidR="00CF4BB9" w:rsidRPr="00CF4BB9" w14:paraId="67E221BA" w14:textId="77777777" w:rsidTr="006E106B">
        <w:trPr>
          <w:jc w:val="center"/>
        </w:trPr>
        <w:tc>
          <w:tcPr>
            <w:tcW w:w="5580" w:type="dxa"/>
            <w:vAlign w:val="center"/>
          </w:tcPr>
          <w:p w14:paraId="256A4694" w14:textId="77777777" w:rsidR="00CF4BB9" w:rsidRPr="00CF4BB9" w:rsidRDefault="00CF4BB9" w:rsidP="00CF4BB9">
            <w:pPr>
              <w:rPr>
                <w:rFonts w:ascii="Arial" w:hAnsi="Arial" w:cs="Arial"/>
                <w:color w:val="000000" w:themeColor="text1"/>
                <w:sz w:val="20"/>
                <w:szCs w:val="20"/>
              </w:rPr>
            </w:pPr>
            <w:r w:rsidRPr="00CF4BB9">
              <w:rPr>
                <w:rFonts w:ascii="Arial" w:hAnsi="Arial" w:cs="Arial"/>
                <w:color w:val="000000" w:themeColor="text1"/>
                <w:sz w:val="20"/>
                <w:szCs w:val="20"/>
              </w:rPr>
              <w:t>I admitted what I did wrong.</w:t>
            </w:r>
          </w:p>
        </w:tc>
        <w:tc>
          <w:tcPr>
            <w:tcW w:w="870" w:type="dxa"/>
          </w:tcPr>
          <w:p w14:paraId="79225ED3" w14:textId="77777777" w:rsidR="00CF4BB9" w:rsidRPr="00CF4BB9" w:rsidRDefault="00CF4BB9" w:rsidP="00CF4BB9">
            <w:pPr>
              <w:rPr>
                <w:rFonts w:ascii="Arial" w:hAnsi="Arial" w:cs="Arial"/>
                <w:sz w:val="20"/>
                <w:szCs w:val="20"/>
              </w:rPr>
            </w:pPr>
          </w:p>
        </w:tc>
        <w:tc>
          <w:tcPr>
            <w:tcW w:w="870" w:type="dxa"/>
          </w:tcPr>
          <w:p w14:paraId="369CB44C" w14:textId="77777777" w:rsidR="00CF4BB9" w:rsidRPr="00CF4BB9" w:rsidRDefault="00CF4BB9" w:rsidP="00CF4BB9">
            <w:pPr>
              <w:rPr>
                <w:rFonts w:ascii="Arial" w:hAnsi="Arial" w:cs="Arial"/>
                <w:sz w:val="20"/>
                <w:szCs w:val="20"/>
              </w:rPr>
            </w:pPr>
          </w:p>
        </w:tc>
        <w:tc>
          <w:tcPr>
            <w:tcW w:w="870" w:type="dxa"/>
          </w:tcPr>
          <w:p w14:paraId="34BD93F6" w14:textId="77777777" w:rsidR="00CF4BB9" w:rsidRPr="00CF4BB9" w:rsidRDefault="00CF4BB9" w:rsidP="00CF4BB9">
            <w:pPr>
              <w:rPr>
                <w:rFonts w:ascii="Arial" w:hAnsi="Arial" w:cs="Arial"/>
                <w:sz w:val="20"/>
                <w:szCs w:val="20"/>
              </w:rPr>
            </w:pPr>
          </w:p>
        </w:tc>
      </w:tr>
      <w:tr w:rsidR="00CF4BB9" w:rsidRPr="00CF4BB9" w14:paraId="5FAD20AD" w14:textId="77777777" w:rsidTr="006E106B">
        <w:trPr>
          <w:jc w:val="center"/>
        </w:trPr>
        <w:tc>
          <w:tcPr>
            <w:tcW w:w="5580" w:type="dxa"/>
            <w:vAlign w:val="center"/>
          </w:tcPr>
          <w:p w14:paraId="6934C2D8" w14:textId="77777777" w:rsidR="00CF4BB9" w:rsidRPr="00CF4BB9" w:rsidRDefault="00CF4BB9" w:rsidP="00CF4BB9">
            <w:pPr>
              <w:rPr>
                <w:rFonts w:ascii="Arial" w:hAnsi="Arial" w:cs="Arial"/>
                <w:color w:val="000000" w:themeColor="text1"/>
                <w:sz w:val="20"/>
                <w:szCs w:val="20"/>
              </w:rPr>
            </w:pPr>
            <w:r w:rsidRPr="00CF4BB9">
              <w:rPr>
                <w:rFonts w:ascii="Arial" w:hAnsi="Arial" w:cs="Arial"/>
                <w:color w:val="000000" w:themeColor="text1"/>
                <w:sz w:val="20"/>
                <w:szCs w:val="20"/>
              </w:rPr>
              <w:t>I nurtured my value for the relationship over being right.</w:t>
            </w:r>
          </w:p>
        </w:tc>
        <w:tc>
          <w:tcPr>
            <w:tcW w:w="870" w:type="dxa"/>
          </w:tcPr>
          <w:p w14:paraId="2823D65A" w14:textId="77777777" w:rsidR="00CF4BB9" w:rsidRPr="00CF4BB9" w:rsidRDefault="00CF4BB9" w:rsidP="00CF4BB9">
            <w:pPr>
              <w:rPr>
                <w:rFonts w:ascii="Arial" w:hAnsi="Arial" w:cs="Arial"/>
                <w:sz w:val="20"/>
                <w:szCs w:val="20"/>
              </w:rPr>
            </w:pPr>
          </w:p>
        </w:tc>
        <w:tc>
          <w:tcPr>
            <w:tcW w:w="870" w:type="dxa"/>
          </w:tcPr>
          <w:p w14:paraId="01E2F42B" w14:textId="77777777" w:rsidR="00CF4BB9" w:rsidRPr="00CF4BB9" w:rsidRDefault="00CF4BB9" w:rsidP="00CF4BB9">
            <w:pPr>
              <w:rPr>
                <w:rFonts w:ascii="Arial" w:hAnsi="Arial" w:cs="Arial"/>
                <w:sz w:val="20"/>
                <w:szCs w:val="20"/>
              </w:rPr>
            </w:pPr>
          </w:p>
        </w:tc>
        <w:tc>
          <w:tcPr>
            <w:tcW w:w="870" w:type="dxa"/>
          </w:tcPr>
          <w:p w14:paraId="7ABDD54F" w14:textId="77777777" w:rsidR="00CF4BB9" w:rsidRPr="00CF4BB9" w:rsidRDefault="00CF4BB9" w:rsidP="00CF4BB9">
            <w:pPr>
              <w:rPr>
                <w:rFonts w:ascii="Arial" w:hAnsi="Arial" w:cs="Arial"/>
                <w:sz w:val="20"/>
                <w:szCs w:val="20"/>
              </w:rPr>
            </w:pPr>
          </w:p>
        </w:tc>
      </w:tr>
      <w:tr w:rsidR="00CF4BB9" w:rsidRPr="00CF4BB9" w14:paraId="09A23A71" w14:textId="77777777" w:rsidTr="006E106B">
        <w:trPr>
          <w:jc w:val="center"/>
        </w:trPr>
        <w:tc>
          <w:tcPr>
            <w:tcW w:w="8190" w:type="dxa"/>
            <w:gridSpan w:val="4"/>
            <w:shd w:val="clear" w:color="auto" w:fill="D9D9D9" w:themeFill="background1" w:themeFillShade="D9"/>
            <w:vAlign w:val="center"/>
          </w:tcPr>
          <w:p w14:paraId="0FCB69B0" w14:textId="77777777" w:rsidR="00CF4BB9" w:rsidRPr="00CF4BB9" w:rsidRDefault="00CF4BB9" w:rsidP="00CF4BB9">
            <w:pPr>
              <w:rPr>
                <w:rFonts w:ascii="Arial" w:hAnsi="Arial" w:cs="Arial"/>
                <w:sz w:val="20"/>
                <w:szCs w:val="20"/>
              </w:rPr>
            </w:pPr>
            <w:r w:rsidRPr="00CF4BB9">
              <w:rPr>
                <w:rFonts w:ascii="Arial" w:hAnsi="Arial" w:cs="Arial"/>
                <w:b/>
                <w:bCs/>
                <w:color w:val="000000" w:themeColor="text1"/>
                <w:sz w:val="20"/>
                <w:szCs w:val="20"/>
              </w:rPr>
              <w:t>PRACTICE #2: CHOOSE TIMING</w:t>
            </w:r>
          </w:p>
        </w:tc>
      </w:tr>
      <w:tr w:rsidR="00CF4BB9" w:rsidRPr="00CF4BB9" w14:paraId="4ECFF57B" w14:textId="77777777" w:rsidTr="006E106B">
        <w:trPr>
          <w:jc w:val="center"/>
        </w:trPr>
        <w:tc>
          <w:tcPr>
            <w:tcW w:w="5580" w:type="dxa"/>
            <w:vAlign w:val="center"/>
          </w:tcPr>
          <w:p w14:paraId="2FA8A8B0" w14:textId="77777777" w:rsidR="00CF4BB9" w:rsidRPr="00CF4BB9" w:rsidRDefault="00CF4BB9" w:rsidP="00CF4BB9">
            <w:pPr>
              <w:rPr>
                <w:rFonts w:ascii="Arial" w:hAnsi="Arial" w:cs="Arial"/>
                <w:color w:val="000000" w:themeColor="text1"/>
                <w:sz w:val="20"/>
                <w:szCs w:val="20"/>
              </w:rPr>
            </w:pPr>
            <w:r w:rsidRPr="00CF4BB9">
              <w:rPr>
                <w:rFonts w:ascii="Arial" w:hAnsi="Arial" w:cs="Arial"/>
                <w:color w:val="000000" w:themeColor="text1"/>
                <w:sz w:val="20"/>
                <w:szCs w:val="20"/>
              </w:rPr>
              <w:t>My emotional state was under control before we talked.</w:t>
            </w:r>
          </w:p>
        </w:tc>
        <w:tc>
          <w:tcPr>
            <w:tcW w:w="870" w:type="dxa"/>
          </w:tcPr>
          <w:p w14:paraId="745C4525" w14:textId="77777777" w:rsidR="00CF4BB9" w:rsidRPr="00CF4BB9" w:rsidRDefault="00CF4BB9" w:rsidP="00CF4BB9">
            <w:pPr>
              <w:rPr>
                <w:rFonts w:ascii="Arial" w:hAnsi="Arial" w:cs="Arial"/>
                <w:sz w:val="20"/>
                <w:szCs w:val="20"/>
              </w:rPr>
            </w:pPr>
          </w:p>
        </w:tc>
        <w:tc>
          <w:tcPr>
            <w:tcW w:w="870" w:type="dxa"/>
          </w:tcPr>
          <w:p w14:paraId="12D59B26" w14:textId="77777777" w:rsidR="00CF4BB9" w:rsidRPr="00CF4BB9" w:rsidRDefault="00CF4BB9" w:rsidP="00CF4BB9">
            <w:pPr>
              <w:rPr>
                <w:rFonts w:ascii="Arial" w:hAnsi="Arial" w:cs="Arial"/>
                <w:sz w:val="20"/>
                <w:szCs w:val="20"/>
              </w:rPr>
            </w:pPr>
          </w:p>
        </w:tc>
        <w:tc>
          <w:tcPr>
            <w:tcW w:w="870" w:type="dxa"/>
          </w:tcPr>
          <w:p w14:paraId="27ADBA47" w14:textId="77777777" w:rsidR="00CF4BB9" w:rsidRPr="00CF4BB9" w:rsidRDefault="00CF4BB9" w:rsidP="00CF4BB9">
            <w:pPr>
              <w:rPr>
                <w:rFonts w:ascii="Arial" w:hAnsi="Arial" w:cs="Arial"/>
                <w:sz w:val="20"/>
                <w:szCs w:val="20"/>
              </w:rPr>
            </w:pPr>
          </w:p>
        </w:tc>
      </w:tr>
      <w:tr w:rsidR="00CF4BB9" w:rsidRPr="00CF4BB9" w14:paraId="2E282FA3" w14:textId="77777777" w:rsidTr="006E106B">
        <w:trPr>
          <w:jc w:val="center"/>
        </w:trPr>
        <w:tc>
          <w:tcPr>
            <w:tcW w:w="5580" w:type="dxa"/>
            <w:vAlign w:val="center"/>
          </w:tcPr>
          <w:p w14:paraId="1B0958A9" w14:textId="77777777" w:rsidR="00CF4BB9" w:rsidRPr="00CF4BB9" w:rsidRDefault="00CF4BB9" w:rsidP="00CF4BB9">
            <w:pPr>
              <w:rPr>
                <w:rFonts w:ascii="Arial" w:hAnsi="Arial" w:cs="Arial"/>
                <w:color w:val="000000" w:themeColor="text1"/>
                <w:sz w:val="20"/>
                <w:szCs w:val="20"/>
              </w:rPr>
            </w:pPr>
            <w:r w:rsidRPr="00CF4BB9">
              <w:rPr>
                <w:rFonts w:ascii="Arial" w:hAnsi="Arial" w:cs="Arial"/>
                <w:color w:val="000000" w:themeColor="text1"/>
                <w:sz w:val="20"/>
                <w:szCs w:val="20"/>
              </w:rPr>
              <w:t>I was ready to own my part in causing the conflict.</w:t>
            </w:r>
          </w:p>
        </w:tc>
        <w:tc>
          <w:tcPr>
            <w:tcW w:w="870" w:type="dxa"/>
          </w:tcPr>
          <w:p w14:paraId="509B113A" w14:textId="77777777" w:rsidR="00CF4BB9" w:rsidRPr="00CF4BB9" w:rsidRDefault="00CF4BB9" w:rsidP="00CF4BB9">
            <w:pPr>
              <w:rPr>
                <w:rFonts w:ascii="Arial" w:hAnsi="Arial" w:cs="Arial"/>
                <w:sz w:val="20"/>
                <w:szCs w:val="20"/>
              </w:rPr>
            </w:pPr>
          </w:p>
        </w:tc>
        <w:tc>
          <w:tcPr>
            <w:tcW w:w="870" w:type="dxa"/>
          </w:tcPr>
          <w:p w14:paraId="67F0C2FF" w14:textId="77777777" w:rsidR="00CF4BB9" w:rsidRPr="00CF4BB9" w:rsidRDefault="00CF4BB9" w:rsidP="00CF4BB9">
            <w:pPr>
              <w:rPr>
                <w:rFonts w:ascii="Arial" w:hAnsi="Arial" w:cs="Arial"/>
                <w:sz w:val="20"/>
                <w:szCs w:val="20"/>
              </w:rPr>
            </w:pPr>
          </w:p>
        </w:tc>
        <w:tc>
          <w:tcPr>
            <w:tcW w:w="870" w:type="dxa"/>
          </w:tcPr>
          <w:p w14:paraId="1A75A42E" w14:textId="77777777" w:rsidR="00CF4BB9" w:rsidRPr="00CF4BB9" w:rsidRDefault="00CF4BB9" w:rsidP="00CF4BB9">
            <w:pPr>
              <w:rPr>
                <w:rFonts w:ascii="Arial" w:hAnsi="Arial" w:cs="Arial"/>
                <w:sz w:val="20"/>
                <w:szCs w:val="20"/>
              </w:rPr>
            </w:pPr>
          </w:p>
        </w:tc>
      </w:tr>
      <w:tr w:rsidR="00CF4BB9" w:rsidRPr="00CF4BB9" w14:paraId="5405E2E1" w14:textId="77777777" w:rsidTr="006E106B">
        <w:trPr>
          <w:jc w:val="center"/>
        </w:trPr>
        <w:tc>
          <w:tcPr>
            <w:tcW w:w="5580" w:type="dxa"/>
            <w:vAlign w:val="center"/>
          </w:tcPr>
          <w:p w14:paraId="56B83929" w14:textId="77777777" w:rsidR="00CF4BB9" w:rsidRPr="00CF4BB9" w:rsidRDefault="00CF4BB9" w:rsidP="00CF4BB9">
            <w:pPr>
              <w:rPr>
                <w:rFonts w:ascii="Arial" w:hAnsi="Arial" w:cs="Arial"/>
                <w:color w:val="000000" w:themeColor="text1"/>
                <w:sz w:val="20"/>
                <w:szCs w:val="20"/>
              </w:rPr>
            </w:pPr>
            <w:r w:rsidRPr="00CF4BB9">
              <w:rPr>
                <w:rFonts w:ascii="Arial" w:hAnsi="Arial" w:cs="Arial"/>
                <w:color w:val="000000" w:themeColor="text1"/>
                <w:sz w:val="20"/>
                <w:szCs w:val="20"/>
              </w:rPr>
              <w:t>I prepared in advance to address the conflict in a good way.</w:t>
            </w:r>
          </w:p>
        </w:tc>
        <w:tc>
          <w:tcPr>
            <w:tcW w:w="870" w:type="dxa"/>
          </w:tcPr>
          <w:p w14:paraId="7475B587" w14:textId="77777777" w:rsidR="00CF4BB9" w:rsidRPr="00CF4BB9" w:rsidRDefault="00CF4BB9" w:rsidP="00CF4BB9">
            <w:pPr>
              <w:rPr>
                <w:rFonts w:ascii="Arial" w:hAnsi="Arial" w:cs="Arial"/>
                <w:sz w:val="20"/>
                <w:szCs w:val="20"/>
              </w:rPr>
            </w:pPr>
          </w:p>
        </w:tc>
        <w:tc>
          <w:tcPr>
            <w:tcW w:w="870" w:type="dxa"/>
          </w:tcPr>
          <w:p w14:paraId="62C201DD" w14:textId="77777777" w:rsidR="00CF4BB9" w:rsidRPr="00CF4BB9" w:rsidRDefault="00CF4BB9" w:rsidP="00CF4BB9">
            <w:pPr>
              <w:rPr>
                <w:rFonts w:ascii="Arial" w:hAnsi="Arial" w:cs="Arial"/>
                <w:sz w:val="20"/>
                <w:szCs w:val="20"/>
              </w:rPr>
            </w:pPr>
          </w:p>
        </w:tc>
        <w:tc>
          <w:tcPr>
            <w:tcW w:w="870" w:type="dxa"/>
          </w:tcPr>
          <w:p w14:paraId="47CE6502" w14:textId="77777777" w:rsidR="00CF4BB9" w:rsidRPr="00CF4BB9" w:rsidRDefault="00CF4BB9" w:rsidP="00CF4BB9">
            <w:pPr>
              <w:rPr>
                <w:rFonts w:ascii="Arial" w:hAnsi="Arial" w:cs="Arial"/>
                <w:sz w:val="20"/>
                <w:szCs w:val="20"/>
              </w:rPr>
            </w:pPr>
          </w:p>
        </w:tc>
      </w:tr>
      <w:tr w:rsidR="00CF4BB9" w:rsidRPr="00CF4BB9" w14:paraId="7CAA4566" w14:textId="77777777" w:rsidTr="006E106B">
        <w:trPr>
          <w:jc w:val="center"/>
        </w:trPr>
        <w:tc>
          <w:tcPr>
            <w:tcW w:w="5580" w:type="dxa"/>
            <w:vAlign w:val="center"/>
          </w:tcPr>
          <w:p w14:paraId="00DDB3D3" w14:textId="77777777" w:rsidR="00CF4BB9" w:rsidRPr="00CF4BB9" w:rsidRDefault="00CF4BB9" w:rsidP="00CF4BB9">
            <w:pPr>
              <w:rPr>
                <w:rFonts w:ascii="Arial" w:hAnsi="Arial" w:cs="Arial"/>
                <w:color w:val="000000" w:themeColor="text1"/>
                <w:sz w:val="20"/>
                <w:szCs w:val="20"/>
              </w:rPr>
            </w:pPr>
            <w:r w:rsidRPr="00CF4BB9">
              <w:rPr>
                <w:rFonts w:ascii="Arial" w:hAnsi="Arial" w:cs="Arial"/>
                <w:color w:val="000000" w:themeColor="text1"/>
                <w:sz w:val="20"/>
                <w:szCs w:val="20"/>
              </w:rPr>
              <w:t>I first prayed about the conflict and for the people involved.</w:t>
            </w:r>
          </w:p>
        </w:tc>
        <w:tc>
          <w:tcPr>
            <w:tcW w:w="870" w:type="dxa"/>
          </w:tcPr>
          <w:p w14:paraId="54485036" w14:textId="77777777" w:rsidR="00CF4BB9" w:rsidRPr="00CF4BB9" w:rsidRDefault="00CF4BB9" w:rsidP="00CF4BB9">
            <w:pPr>
              <w:rPr>
                <w:rFonts w:ascii="Arial" w:hAnsi="Arial" w:cs="Arial"/>
                <w:sz w:val="20"/>
                <w:szCs w:val="20"/>
              </w:rPr>
            </w:pPr>
          </w:p>
        </w:tc>
        <w:tc>
          <w:tcPr>
            <w:tcW w:w="870" w:type="dxa"/>
          </w:tcPr>
          <w:p w14:paraId="753A080C" w14:textId="77777777" w:rsidR="00CF4BB9" w:rsidRPr="00CF4BB9" w:rsidRDefault="00CF4BB9" w:rsidP="00CF4BB9">
            <w:pPr>
              <w:rPr>
                <w:rFonts w:ascii="Arial" w:hAnsi="Arial" w:cs="Arial"/>
                <w:sz w:val="20"/>
                <w:szCs w:val="20"/>
              </w:rPr>
            </w:pPr>
          </w:p>
        </w:tc>
        <w:tc>
          <w:tcPr>
            <w:tcW w:w="870" w:type="dxa"/>
          </w:tcPr>
          <w:p w14:paraId="4E53B742" w14:textId="77777777" w:rsidR="00CF4BB9" w:rsidRPr="00CF4BB9" w:rsidRDefault="00CF4BB9" w:rsidP="00CF4BB9">
            <w:pPr>
              <w:rPr>
                <w:rFonts w:ascii="Arial" w:hAnsi="Arial" w:cs="Arial"/>
                <w:sz w:val="20"/>
                <w:szCs w:val="20"/>
              </w:rPr>
            </w:pPr>
          </w:p>
        </w:tc>
      </w:tr>
      <w:tr w:rsidR="00CF4BB9" w:rsidRPr="00CF4BB9" w14:paraId="3A91F3C1" w14:textId="77777777" w:rsidTr="006E106B">
        <w:trPr>
          <w:jc w:val="center"/>
        </w:trPr>
        <w:tc>
          <w:tcPr>
            <w:tcW w:w="8190" w:type="dxa"/>
            <w:gridSpan w:val="4"/>
            <w:shd w:val="clear" w:color="auto" w:fill="D9D9D9" w:themeFill="background1" w:themeFillShade="D9"/>
            <w:vAlign w:val="center"/>
          </w:tcPr>
          <w:p w14:paraId="2B3565DF" w14:textId="77777777" w:rsidR="00CF4BB9" w:rsidRPr="00CF4BB9" w:rsidRDefault="00CF4BB9" w:rsidP="00CF4BB9">
            <w:pPr>
              <w:rPr>
                <w:rFonts w:ascii="Arial" w:hAnsi="Arial" w:cs="Arial"/>
                <w:sz w:val="20"/>
                <w:szCs w:val="20"/>
              </w:rPr>
            </w:pPr>
            <w:r w:rsidRPr="00CF4BB9">
              <w:rPr>
                <w:rFonts w:ascii="Arial" w:hAnsi="Arial" w:cs="Arial"/>
                <w:b/>
                <w:bCs/>
                <w:color w:val="000000" w:themeColor="text1"/>
                <w:sz w:val="20"/>
                <w:szCs w:val="20"/>
              </w:rPr>
              <w:t>PRACTICE #3: CLARIFY TENSION</w:t>
            </w:r>
          </w:p>
        </w:tc>
      </w:tr>
      <w:tr w:rsidR="00CF4BB9" w:rsidRPr="00CF4BB9" w14:paraId="50055672" w14:textId="77777777" w:rsidTr="006E106B">
        <w:trPr>
          <w:jc w:val="center"/>
        </w:trPr>
        <w:tc>
          <w:tcPr>
            <w:tcW w:w="5580" w:type="dxa"/>
            <w:vAlign w:val="center"/>
          </w:tcPr>
          <w:p w14:paraId="0C41017E" w14:textId="77777777" w:rsidR="00CF4BB9" w:rsidRPr="00CF4BB9" w:rsidRDefault="00CF4BB9" w:rsidP="00CF4BB9">
            <w:pPr>
              <w:rPr>
                <w:rFonts w:ascii="Arial" w:hAnsi="Arial" w:cs="Arial"/>
                <w:color w:val="000000" w:themeColor="text1"/>
                <w:sz w:val="20"/>
                <w:szCs w:val="20"/>
              </w:rPr>
            </w:pPr>
            <w:r w:rsidRPr="00CF4BB9">
              <w:rPr>
                <w:rFonts w:ascii="Arial" w:hAnsi="Arial" w:cs="Arial"/>
                <w:color w:val="000000" w:themeColor="text1"/>
                <w:sz w:val="20"/>
                <w:szCs w:val="20"/>
              </w:rPr>
              <w:t>I carefully considered how I’d start the conversation.</w:t>
            </w:r>
          </w:p>
        </w:tc>
        <w:tc>
          <w:tcPr>
            <w:tcW w:w="870" w:type="dxa"/>
          </w:tcPr>
          <w:p w14:paraId="34E2F21A" w14:textId="77777777" w:rsidR="00CF4BB9" w:rsidRPr="00CF4BB9" w:rsidRDefault="00CF4BB9" w:rsidP="00CF4BB9">
            <w:pPr>
              <w:rPr>
                <w:rFonts w:ascii="Arial" w:hAnsi="Arial" w:cs="Arial"/>
                <w:sz w:val="20"/>
                <w:szCs w:val="20"/>
              </w:rPr>
            </w:pPr>
          </w:p>
        </w:tc>
        <w:tc>
          <w:tcPr>
            <w:tcW w:w="870" w:type="dxa"/>
          </w:tcPr>
          <w:p w14:paraId="016E932F" w14:textId="77777777" w:rsidR="00CF4BB9" w:rsidRPr="00CF4BB9" w:rsidRDefault="00CF4BB9" w:rsidP="00CF4BB9">
            <w:pPr>
              <w:rPr>
                <w:rFonts w:ascii="Arial" w:hAnsi="Arial" w:cs="Arial"/>
                <w:sz w:val="20"/>
                <w:szCs w:val="20"/>
              </w:rPr>
            </w:pPr>
          </w:p>
        </w:tc>
        <w:tc>
          <w:tcPr>
            <w:tcW w:w="870" w:type="dxa"/>
          </w:tcPr>
          <w:p w14:paraId="0A112D59" w14:textId="77777777" w:rsidR="00CF4BB9" w:rsidRPr="00CF4BB9" w:rsidRDefault="00CF4BB9" w:rsidP="00CF4BB9">
            <w:pPr>
              <w:rPr>
                <w:rFonts w:ascii="Arial" w:hAnsi="Arial" w:cs="Arial"/>
                <w:sz w:val="20"/>
                <w:szCs w:val="20"/>
              </w:rPr>
            </w:pPr>
          </w:p>
        </w:tc>
      </w:tr>
      <w:tr w:rsidR="00CF4BB9" w:rsidRPr="00CF4BB9" w14:paraId="2FC89E52" w14:textId="77777777" w:rsidTr="006E106B">
        <w:trPr>
          <w:jc w:val="center"/>
        </w:trPr>
        <w:tc>
          <w:tcPr>
            <w:tcW w:w="5580" w:type="dxa"/>
            <w:vAlign w:val="center"/>
          </w:tcPr>
          <w:p w14:paraId="77D231B5" w14:textId="77777777" w:rsidR="00CF4BB9" w:rsidRPr="00CF4BB9" w:rsidRDefault="00CF4BB9" w:rsidP="00CF4BB9">
            <w:pPr>
              <w:rPr>
                <w:rFonts w:ascii="Arial" w:hAnsi="Arial" w:cs="Arial"/>
                <w:color w:val="000000" w:themeColor="text1"/>
                <w:sz w:val="20"/>
                <w:szCs w:val="20"/>
              </w:rPr>
            </w:pPr>
            <w:r w:rsidRPr="00CF4BB9">
              <w:rPr>
                <w:rFonts w:ascii="Arial" w:hAnsi="Arial" w:cs="Arial"/>
                <w:color w:val="000000" w:themeColor="text1"/>
                <w:sz w:val="20"/>
                <w:szCs w:val="20"/>
              </w:rPr>
              <w:t>I listened carefully without getting defensive.</w:t>
            </w:r>
          </w:p>
        </w:tc>
        <w:tc>
          <w:tcPr>
            <w:tcW w:w="870" w:type="dxa"/>
          </w:tcPr>
          <w:p w14:paraId="55C9F0A0" w14:textId="77777777" w:rsidR="00CF4BB9" w:rsidRPr="00CF4BB9" w:rsidRDefault="00CF4BB9" w:rsidP="00CF4BB9">
            <w:pPr>
              <w:rPr>
                <w:rFonts w:ascii="Arial" w:hAnsi="Arial" w:cs="Arial"/>
                <w:sz w:val="20"/>
                <w:szCs w:val="20"/>
              </w:rPr>
            </w:pPr>
          </w:p>
        </w:tc>
        <w:tc>
          <w:tcPr>
            <w:tcW w:w="870" w:type="dxa"/>
          </w:tcPr>
          <w:p w14:paraId="3F211E57" w14:textId="77777777" w:rsidR="00CF4BB9" w:rsidRPr="00CF4BB9" w:rsidRDefault="00CF4BB9" w:rsidP="00CF4BB9">
            <w:pPr>
              <w:rPr>
                <w:rFonts w:ascii="Arial" w:hAnsi="Arial" w:cs="Arial"/>
                <w:sz w:val="20"/>
                <w:szCs w:val="20"/>
              </w:rPr>
            </w:pPr>
          </w:p>
        </w:tc>
        <w:tc>
          <w:tcPr>
            <w:tcW w:w="870" w:type="dxa"/>
          </w:tcPr>
          <w:p w14:paraId="7495BEE0" w14:textId="77777777" w:rsidR="00CF4BB9" w:rsidRPr="00CF4BB9" w:rsidRDefault="00CF4BB9" w:rsidP="00CF4BB9">
            <w:pPr>
              <w:rPr>
                <w:rFonts w:ascii="Arial" w:hAnsi="Arial" w:cs="Arial"/>
                <w:sz w:val="20"/>
                <w:szCs w:val="20"/>
              </w:rPr>
            </w:pPr>
          </w:p>
        </w:tc>
      </w:tr>
      <w:tr w:rsidR="00CF4BB9" w:rsidRPr="00CF4BB9" w14:paraId="7E8D561E" w14:textId="77777777" w:rsidTr="006E106B">
        <w:trPr>
          <w:jc w:val="center"/>
        </w:trPr>
        <w:tc>
          <w:tcPr>
            <w:tcW w:w="5580" w:type="dxa"/>
            <w:vAlign w:val="center"/>
          </w:tcPr>
          <w:p w14:paraId="3E6E8EE0" w14:textId="77777777" w:rsidR="00CF4BB9" w:rsidRPr="00CF4BB9" w:rsidRDefault="00CF4BB9" w:rsidP="00CF4BB9">
            <w:pPr>
              <w:rPr>
                <w:rFonts w:ascii="Arial" w:hAnsi="Arial" w:cs="Arial"/>
                <w:color w:val="000000" w:themeColor="text1"/>
                <w:sz w:val="20"/>
                <w:szCs w:val="20"/>
              </w:rPr>
            </w:pPr>
            <w:r w:rsidRPr="00CF4BB9">
              <w:rPr>
                <w:rFonts w:ascii="Arial" w:hAnsi="Arial" w:cs="Arial"/>
                <w:color w:val="000000" w:themeColor="text1"/>
                <w:sz w:val="20"/>
                <w:szCs w:val="20"/>
              </w:rPr>
              <w:t>I sought to understand and avoided making accusations.</w:t>
            </w:r>
          </w:p>
        </w:tc>
        <w:tc>
          <w:tcPr>
            <w:tcW w:w="870" w:type="dxa"/>
          </w:tcPr>
          <w:p w14:paraId="326BEE1C" w14:textId="77777777" w:rsidR="00CF4BB9" w:rsidRPr="00CF4BB9" w:rsidRDefault="00CF4BB9" w:rsidP="00CF4BB9">
            <w:pPr>
              <w:rPr>
                <w:rFonts w:ascii="Arial" w:hAnsi="Arial" w:cs="Arial"/>
                <w:sz w:val="20"/>
                <w:szCs w:val="20"/>
              </w:rPr>
            </w:pPr>
          </w:p>
        </w:tc>
        <w:tc>
          <w:tcPr>
            <w:tcW w:w="870" w:type="dxa"/>
          </w:tcPr>
          <w:p w14:paraId="719A6DA1" w14:textId="77777777" w:rsidR="00CF4BB9" w:rsidRPr="00CF4BB9" w:rsidRDefault="00CF4BB9" w:rsidP="00CF4BB9">
            <w:pPr>
              <w:rPr>
                <w:rFonts w:ascii="Arial" w:hAnsi="Arial" w:cs="Arial"/>
                <w:sz w:val="20"/>
                <w:szCs w:val="20"/>
              </w:rPr>
            </w:pPr>
          </w:p>
        </w:tc>
        <w:tc>
          <w:tcPr>
            <w:tcW w:w="870" w:type="dxa"/>
          </w:tcPr>
          <w:p w14:paraId="4C6CA1F0" w14:textId="77777777" w:rsidR="00CF4BB9" w:rsidRPr="00CF4BB9" w:rsidRDefault="00CF4BB9" w:rsidP="00CF4BB9">
            <w:pPr>
              <w:rPr>
                <w:rFonts w:ascii="Arial" w:hAnsi="Arial" w:cs="Arial"/>
                <w:sz w:val="20"/>
                <w:szCs w:val="20"/>
              </w:rPr>
            </w:pPr>
          </w:p>
        </w:tc>
      </w:tr>
      <w:tr w:rsidR="00CF4BB9" w:rsidRPr="00CF4BB9" w14:paraId="2CF92FCA" w14:textId="77777777" w:rsidTr="006E106B">
        <w:trPr>
          <w:jc w:val="center"/>
        </w:trPr>
        <w:tc>
          <w:tcPr>
            <w:tcW w:w="5580" w:type="dxa"/>
            <w:vAlign w:val="center"/>
          </w:tcPr>
          <w:p w14:paraId="0F2DA640" w14:textId="77777777" w:rsidR="00CF4BB9" w:rsidRPr="00CF4BB9" w:rsidRDefault="00CF4BB9" w:rsidP="00CF4BB9">
            <w:pPr>
              <w:rPr>
                <w:rFonts w:ascii="Arial" w:hAnsi="Arial" w:cs="Arial"/>
                <w:color w:val="000000" w:themeColor="text1"/>
                <w:sz w:val="20"/>
                <w:szCs w:val="20"/>
              </w:rPr>
            </w:pPr>
            <w:r w:rsidRPr="00CF4BB9">
              <w:rPr>
                <w:rFonts w:ascii="Arial" w:hAnsi="Arial" w:cs="Arial"/>
                <w:color w:val="000000" w:themeColor="text1"/>
                <w:sz w:val="20"/>
                <w:szCs w:val="20"/>
              </w:rPr>
              <w:t>I successfully clarified the real issue at hand.</w:t>
            </w:r>
          </w:p>
        </w:tc>
        <w:tc>
          <w:tcPr>
            <w:tcW w:w="870" w:type="dxa"/>
          </w:tcPr>
          <w:p w14:paraId="654FA7B6" w14:textId="77777777" w:rsidR="00CF4BB9" w:rsidRPr="00CF4BB9" w:rsidRDefault="00CF4BB9" w:rsidP="00CF4BB9">
            <w:pPr>
              <w:rPr>
                <w:rFonts w:ascii="Arial" w:hAnsi="Arial" w:cs="Arial"/>
                <w:sz w:val="20"/>
                <w:szCs w:val="20"/>
              </w:rPr>
            </w:pPr>
          </w:p>
        </w:tc>
        <w:tc>
          <w:tcPr>
            <w:tcW w:w="870" w:type="dxa"/>
          </w:tcPr>
          <w:p w14:paraId="3BE1CF61" w14:textId="77777777" w:rsidR="00CF4BB9" w:rsidRPr="00CF4BB9" w:rsidRDefault="00CF4BB9" w:rsidP="00CF4BB9">
            <w:pPr>
              <w:rPr>
                <w:rFonts w:ascii="Arial" w:hAnsi="Arial" w:cs="Arial"/>
                <w:sz w:val="20"/>
                <w:szCs w:val="20"/>
              </w:rPr>
            </w:pPr>
          </w:p>
        </w:tc>
        <w:tc>
          <w:tcPr>
            <w:tcW w:w="870" w:type="dxa"/>
          </w:tcPr>
          <w:p w14:paraId="60DD830B" w14:textId="77777777" w:rsidR="00CF4BB9" w:rsidRPr="00CF4BB9" w:rsidRDefault="00CF4BB9" w:rsidP="00CF4BB9">
            <w:pPr>
              <w:rPr>
                <w:rFonts w:ascii="Arial" w:hAnsi="Arial" w:cs="Arial"/>
                <w:sz w:val="20"/>
                <w:szCs w:val="20"/>
              </w:rPr>
            </w:pPr>
          </w:p>
        </w:tc>
      </w:tr>
      <w:tr w:rsidR="00CF4BB9" w:rsidRPr="00CF4BB9" w14:paraId="3485367D" w14:textId="77777777" w:rsidTr="006E106B">
        <w:trPr>
          <w:jc w:val="center"/>
        </w:trPr>
        <w:tc>
          <w:tcPr>
            <w:tcW w:w="8190" w:type="dxa"/>
            <w:gridSpan w:val="4"/>
            <w:shd w:val="clear" w:color="auto" w:fill="D9D9D9" w:themeFill="background1" w:themeFillShade="D9"/>
            <w:vAlign w:val="center"/>
          </w:tcPr>
          <w:p w14:paraId="6EAB1659" w14:textId="77777777" w:rsidR="00CF4BB9" w:rsidRPr="00CF4BB9" w:rsidRDefault="00CF4BB9" w:rsidP="00CF4BB9">
            <w:pPr>
              <w:rPr>
                <w:rFonts w:ascii="Arial" w:hAnsi="Arial" w:cs="Arial"/>
                <w:sz w:val="20"/>
                <w:szCs w:val="20"/>
              </w:rPr>
            </w:pPr>
            <w:r w:rsidRPr="00CF4BB9">
              <w:rPr>
                <w:rFonts w:ascii="Arial" w:hAnsi="Arial" w:cs="Arial"/>
                <w:b/>
                <w:bCs/>
                <w:color w:val="000000" w:themeColor="text1"/>
                <w:sz w:val="20"/>
                <w:szCs w:val="20"/>
              </w:rPr>
              <w:t>PRACTICE #4: COMMUNICATE TRUTH</w:t>
            </w:r>
          </w:p>
        </w:tc>
      </w:tr>
      <w:tr w:rsidR="00CF4BB9" w:rsidRPr="00CF4BB9" w14:paraId="269D88E0" w14:textId="77777777" w:rsidTr="006E106B">
        <w:trPr>
          <w:jc w:val="center"/>
        </w:trPr>
        <w:tc>
          <w:tcPr>
            <w:tcW w:w="5580" w:type="dxa"/>
            <w:vAlign w:val="center"/>
          </w:tcPr>
          <w:p w14:paraId="75883173" w14:textId="77777777" w:rsidR="00CF4BB9" w:rsidRPr="00CF4BB9" w:rsidRDefault="00CF4BB9" w:rsidP="00CF4BB9">
            <w:pPr>
              <w:rPr>
                <w:rFonts w:ascii="Arial" w:hAnsi="Arial" w:cs="Arial"/>
                <w:color w:val="000000" w:themeColor="text1"/>
                <w:sz w:val="20"/>
                <w:szCs w:val="20"/>
              </w:rPr>
            </w:pPr>
            <w:r w:rsidRPr="00CF4BB9">
              <w:rPr>
                <w:rFonts w:ascii="Arial" w:hAnsi="Arial" w:cs="Arial"/>
                <w:color w:val="000000" w:themeColor="text1"/>
                <w:sz w:val="20"/>
                <w:szCs w:val="20"/>
              </w:rPr>
              <w:t>I articulated the facts I needed to communicate.</w:t>
            </w:r>
          </w:p>
        </w:tc>
        <w:tc>
          <w:tcPr>
            <w:tcW w:w="870" w:type="dxa"/>
          </w:tcPr>
          <w:p w14:paraId="04DDF308" w14:textId="77777777" w:rsidR="00CF4BB9" w:rsidRPr="00CF4BB9" w:rsidRDefault="00CF4BB9" w:rsidP="00CF4BB9">
            <w:pPr>
              <w:rPr>
                <w:rFonts w:ascii="Arial" w:hAnsi="Arial" w:cs="Arial"/>
                <w:sz w:val="20"/>
                <w:szCs w:val="20"/>
              </w:rPr>
            </w:pPr>
          </w:p>
        </w:tc>
        <w:tc>
          <w:tcPr>
            <w:tcW w:w="870" w:type="dxa"/>
          </w:tcPr>
          <w:p w14:paraId="51C11CE6" w14:textId="77777777" w:rsidR="00CF4BB9" w:rsidRPr="00CF4BB9" w:rsidRDefault="00CF4BB9" w:rsidP="00CF4BB9">
            <w:pPr>
              <w:rPr>
                <w:rFonts w:ascii="Arial" w:hAnsi="Arial" w:cs="Arial"/>
                <w:sz w:val="20"/>
                <w:szCs w:val="20"/>
              </w:rPr>
            </w:pPr>
          </w:p>
        </w:tc>
        <w:tc>
          <w:tcPr>
            <w:tcW w:w="870" w:type="dxa"/>
          </w:tcPr>
          <w:p w14:paraId="787E76B9" w14:textId="77777777" w:rsidR="00CF4BB9" w:rsidRPr="00CF4BB9" w:rsidRDefault="00CF4BB9" w:rsidP="00CF4BB9">
            <w:pPr>
              <w:rPr>
                <w:rFonts w:ascii="Arial" w:hAnsi="Arial" w:cs="Arial"/>
                <w:sz w:val="20"/>
                <w:szCs w:val="20"/>
              </w:rPr>
            </w:pPr>
          </w:p>
        </w:tc>
      </w:tr>
      <w:tr w:rsidR="00CF4BB9" w:rsidRPr="00CF4BB9" w14:paraId="13F5409B" w14:textId="77777777" w:rsidTr="006E106B">
        <w:trPr>
          <w:jc w:val="center"/>
        </w:trPr>
        <w:tc>
          <w:tcPr>
            <w:tcW w:w="5580" w:type="dxa"/>
            <w:vAlign w:val="center"/>
          </w:tcPr>
          <w:p w14:paraId="0498C1FC" w14:textId="77777777" w:rsidR="00CF4BB9" w:rsidRPr="00CF4BB9" w:rsidRDefault="00CF4BB9" w:rsidP="00CF4BB9">
            <w:pPr>
              <w:rPr>
                <w:rFonts w:ascii="Arial" w:hAnsi="Arial" w:cs="Arial"/>
                <w:color w:val="000000" w:themeColor="text1"/>
                <w:sz w:val="20"/>
                <w:szCs w:val="20"/>
              </w:rPr>
            </w:pPr>
            <w:r w:rsidRPr="00CF4BB9">
              <w:rPr>
                <w:rFonts w:ascii="Arial" w:hAnsi="Arial" w:cs="Arial"/>
                <w:color w:val="000000" w:themeColor="text1"/>
                <w:sz w:val="20"/>
                <w:szCs w:val="20"/>
              </w:rPr>
              <w:t>I practiced the appropriate balance of candor with care.</w:t>
            </w:r>
          </w:p>
        </w:tc>
        <w:tc>
          <w:tcPr>
            <w:tcW w:w="870" w:type="dxa"/>
          </w:tcPr>
          <w:p w14:paraId="73569465" w14:textId="77777777" w:rsidR="00CF4BB9" w:rsidRPr="00CF4BB9" w:rsidRDefault="00CF4BB9" w:rsidP="00CF4BB9">
            <w:pPr>
              <w:rPr>
                <w:rFonts w:ascii="Arial" w:hAnsi="Arial" w:cs="Arial"/>
                <w:sz w:val="20"/>
                <w:szCs w:val="20"/>
              </w:rPr>
            </w:pPr>
          </w:p>
        </w:tc>
        <w:tc>
          <w:tcPr>
            <w:tcW w:w="870" w:type="dxa"/>
          </w:tcPr>
          <w:p w14:paraId="5B87DB34" w14:textId="77777777" w:rsidR="00CF4BB9" w:rsidRPr="00CF4BB9" w:rsidRDefault="00CF4BB9" w:rsidP="00CF4BB9">
            <w:pPr>
              <w:rPr>
                <w:rFonts w:ascii="Arial" w:hAnsi="Arial" w:cs="Arial"/>
                <w:sz w:val="20"/>
                <w:szCs w:val="20"/>
              </w:rPr>
            </w:pPr>
          </w:p>
        </w:tc>
        <w:tc>
          <w:tcPr>
            <w:tcW w:w="870" w:type="dxa"/>
          </w:tcPr>
          <w:p w14:paraId="05F1451E" w14:textId="77777777" w:rsidR="00CF4BB9" w:rsidRPr="00CF4BB9" w:rsidRDefault="00CF4BB9" w:rsidP="00CF4BB9">
            <w:pPr>
              <w:rPr>
                <w:rFonts w:ascii="Arial" w:hAnsi="Arial" w:cs="Arial"/>
                <w:sz w:val="20"/>
                <w:szCs w:val="20"/>
              </w:rPr>
            </w:pPr>
          </w:p>
        </w:tc>
      </w:tr>
      <w:tr w:rsidR="00CF4BB9" w:rsidRPr="00CF4BB9" w14:paraId="295E2958" w14:textId="77777777" w:rsidTr="006E106B">
        <w:trPr>
          <w:jc w:val="center"/>
        </w:trPr>
        <w:tc>
          <w:tcPr>
            <w:tcW w:w="5580" w:type="dxa"/>
            <w:vAlign w:val="center"/>
          </w:tcPr>
          <w:p w14:paraId="42BC3055" w14:textId="77777777" w:rsidR="00CF4BB9" w:rsidRPr="00CF4BB9" w:rsidRDefault="00CF4BB9" w:rsidP="00CF4BB9">
            <w:pPr>
              <w:rPr>
                <w:rFonts w:ascii="Arial" w:hAnsi="Arial" w:cs="Arial"/>
                <w:color w:val="000000" w:themeColor="text1"/>
                <w:sz w:val="20"/>
                <w:szCs w:val="20"/>
              </w:rPr>
            </w:pPr>
            <w:r w:rsidRPr="00CF4BB9">
              <w:rPr>
                <w:rFonts w:ascii="Arial" w:hAnsi="Arial" w:cs="Arial"/>
                <w:color w:val="000000" w:themeColor="text1"/>
                <w:sz w:val="20"/>
                <w:szCs w:val="20"/>
              </w:rPr>
              <w:t>I cultivated dialogue instead of one-way communication.</w:t>
            </w:r>
          </w:p>
        </w:tc>
        <w:tc>
          <w:tcPr>
            <w:tcW w:w="870" w:type="dxa"/>
          </w:tcPr>
          <w:p w14:paraId="4897054B" w14:textId="77777777" w:rsidR="00CF4BB9" w:rsidRPr="00CF4BB9" w:rsidRDefault="00CF4BB9" w:rsidP="00CF4BB9">
            <w:pPr>
              <w:rPr>
                <w:rFonts w:ascii="Arial" w:hAnsi="Arial" w:cs="Arial"/>
                <w:sz w:val="20"/>
                <w:szCs w:val="20"/>
              </w:rPr>
            </w:pPr>
          </w:p>
        </w:tc>
        <w:tc>
          <w:tcPr>
            <w:tcW w:w="870" w:type="dxa"/>
          </w:tcPr>
          <w:p w14:paraId="64B2F4F9" w14:textId="77777777" w:rsidR="00CF4BB9" w:rsidRPr="00CF4BB9" w:rsidRDefault="00CF4BB9" w:rsidP="00CF4BB9">
            <w:pPr>
              <w:rPr>
                <w:rFonts w:ascii="Arial" w:hAnsi="Arial" w:cs="Arial"/>
                <w:sz w:val="20"/>
                <w:szCs w:val="20"/>
              </w:rPr>
            </w:pPr>
          </w:p>
        </w:tc>
        <w:tc>
          <w:tcPr>
            <w:tcW w:w="870" w:type="dxa"/>
          </w:tcPr>
          <w:p w14:paraId="406CCF6C" w14:textId="77777777" w:rsidR="00CF4BB9" w:rsidRPr="00CF4BB9" w:rsidRDefault="00CF4BB9" w:rsidP="00CF4BB9">
            <w:pPr>
              <w:rPr>
                <w:rFonts w:ascii="Arial" w:hAnsi="Arial" w:cs="Arial"/>
                <w:sz w:val="20"/>
                <w:szCs w:val="20"/>
              </w:rPr>
            </w:pPr>
          </w:p>
        </w:tc>
      </w:tr>
      <w:tr w:rsidR="00CF4BB9" w:rsidRPr="00CF4BB9" w14:paraId="63955620" w14:textId="77777777" w:rsidTr="006E106B">
        <w:trPr>
          <w:jc w:val="center"/>
        </w:trPr>
        <w:tc>
          <w:tcPr>
            <w:tcW w:w="8190" w:type="dxa"/>
            <w:gridSpan w:val="4"/>
            <w:shd w:val="clear" w:color="auto" w:fill="D9D9D9" w:themeFill="background1" w:themeFillShade="D9"/>
            <w:vAlign w:val="center"/>
          </w:tcPr>
          <w:p w14:paraId="1C64D6E8" w14:textId="77777777" w:rsidR="00CF4BB9" w:rsidRPr="00CF4BB9" w:rsidRDefault="00CF4BB9" w:rsidP="00CF4BB9">
            <w:pPr>
              <w:rPr>
                <w:rFonts w:ascii="Arial" w:hAnsi="Arial" w:cs="Arial"/>
                <w:sz w:val="20"/>
                <w:szCs w:val="20"/>
              </w:rPr>
            </w:pPr>
            <w:r w:rsidRPr="00CF4BB9">
              <w:rPr>
                <w:rFonts w:ascii="Arial" w:hAnsi="Arial" w:cs="Arial"/>
                <w:b/>
                <w:bCs/>
                <w:color w:val="000000" w:themeColor="text1"/>
                <w:sz w:val="20"/>
                <w:szCs w:val="20"/>
              </w:rPr>
              <w:t>PRACTICE #5: CONTROL TONE</w:t>
            </w:r>
          </w:p>
        </w:tc>
      </w:tr>
      <w:tr w:rsidR="00CF4BB9" w:rsidRPr="00CF4BB9" w14:paraId="08AC8315" w14:textId="77777777" w:rsidTr="006E106B">
        <w:trPr>
          <w:jc w:val="center"/>
        </w:trPr>
        <w:tc>
          <w:tcPr>
            <w:tcW w:w="5580" w:type="dxa"/>
            <w:vAlign w:val="center"/>
          </w:tcPr>
          <w:p w14:paraId="7315ED47" w14:textId="77777777" w:rsidR="00CF4BB9" w:rsidRPr="00CF4BB9" w:rsidRDefault="00CF4BB9" w:rsidP="00CF4BB9">
            <w:pPr>
              <w:rPr>
                <w:rFonts w:ascii="Arial" w:hAnsi="Arial" w:cs="Arial"/>
                <w:color w:val="000000" w:themeColor="text1"/>
                <w:sz w:val="20"/>
                <w:szCs w:val="20"/>
              </w:rPr>
            </w:pPr>
            <w:r w:rsidRPr="00CF4BB9">
              <w:rPr>
                <w:rFonts w:ascii="Arial" w:hAnsi="Arial" w:cs="Arial"/>
                <w:color w:val="000000" w:themeColor="text1"/>
                <w:sz w:val="20"/>
                <w:szCs w:val="20"/>
              </w:rPr>
              <w:t>I spoke in a healthy and grace-filled tone the entire time.</w:t>
            </w:r>
          </w:p>
        </w:tc>
        <w:tc>
          <w:tcPr>
            <w:tcW w:w="870" w:type="dxa"/>
          </w:tcPr>
          <w:p w14:paraId="2B3CACF6" w14:textId="77777777" w:rsidR="00CF4BB9" w:rsidRPr="00CF4BB9" w:rsidRDefault="00CF4BB9" w:rsidP="00CF4BB9">
            <w:pPr>
              <w:rPr>
                <w:rFonts w:ascii="Arial" w:hAnsi="Arial" w:cs="Arial"/>
                <w:sz w:val="20"/>
                <w:szCs w:val="20"/>
              </w:rPr>
            </w:pPr>
          </w:p>
        </w:tc>
        <w:tc>
          <w:tcPr>
            <w:tcW w:w="870" w:type="dxa"/>
          </w:tcPr>
          <w:p w14:paraId="51C4300F" w14:textId="77777777" w:rsidR="00CF4BB9" w:rsidRPr="00CF4BB9" w:rsidRDefault="00CF4BB9" w:rsidP="00CF4BB9">
            <w:pPr>
              <w:rPr>
                <w:rFonts w:ascii="Arial" w:hAnsi="Arial" w:cs="Arial"/>
                <w:sz w:val="20"/>
                <w:szCs w:val="20"/>
              </w:rPr>
            </w:pPr>
          </w:p>
        </w:tc>
        <w:tc>
          <w:tcPr>
            <w:tcW w:w="870" w:type="dxa"/>
          </w:tcPr>
          <w:p w14:paraId="6E748F5B" w14:textId="77777777" w:rsidR="00CF4BB9" w:rsidRPr="00CF4BB9" w:rsidRDefault="00CF4BB9" w:rsidP="00CF4BB9">
            <w:pPr>
              <w:rPr>
                <w:rFonts w:ascii="Arial" w:hAnsi="Arial" w:cs="Arial"/>
                <w:sz w:val="20"/>
                <w:szCs w:val="20"/>
              </w:rPr>
            </w:pPr>
          </w:p>
        </w:tc>
      </w:tr>
      <w:tr w:rsidR="00CF4BB9" w:rsidRPr="00CF4BB9" w14:paraId="6864345A" w14:textId="77777777" w:rsidTr="006E106B">
        <w:trPr>
          <w:jc w:val="center"/>
        </w:trPr>
        <w:tc>
          <w:tcPr>
            <w:tcW w:w="5580" w:type="dxa"/>
            <w:vAlign w:val="center"/>
          </w:tcPr>
          <w:p w14:paraId="5D2D7B31" w14:textId="77777777" w:rsidR="00CF4BB9" w:rsidRPr="00CF4BB9" w:rsidRDefault="00CF4BB9" w:rsidP="00CF4BB9">
            <w:pPr>
              <w:rPr>
                <w:rFonts w:ascii="Arial" w:hAnsi="Arial" w:cs="Arial"/>
                <w:color w:val="000000" w:themeColor="text1"/>
                <w:sz w:val="20"/>
                <w:szCs w:val="20"/>
              </w:rPr>
            </w:pPr>
            <w:r w:rsidRPr="00CF4BB9">
              <w:rPr>
                <w:rFonts w:ascii="Arial" w:hAnsi="Arial" w:cs="Arial"/>
                <w:color w:val="000000" w:themeColor="text1"/>
                <w:sz w:val="20"/>
                <w:szCs w:val="20"/>
              </w:rPr>
              <w:t>I spoke in a connecting tone rather than a correcting tone.</w:t>
            </w:r>
          </w:p>
        </w:tc>
        <w:tc>
          <w:tcPr>
            <w:tcW w:w="870" w:type="dxa"/>
          </w:tcPr>
          <w:p w14:paraId="34DBFA57" w14:textId="77777777" w:rsidR="00CF4BB9" w:rsidRPr="00CF4BB9" w:rsidRDefault="00CF4BB9" w:rsidP="00CF4BB9">
            <w:pPr>
              <w:rPr>
                <w:rFonts w:ascii="Arial" w:hAnsi="Arial" w:cs="Arial"/>
                <w:sz w:val="20"/>
                <w:szCs w:val="20"/>
              </w:rPr>
            </w:pPr>
          </w:p>
        </w:tc>
        <w:tc>
          <w:tcPr>
            <w:tcW w:w="870" w:type="dxa"/>
          </w:tcPr>
          <w:p w14:paraId="761FB8E3" w14:textId="77777777" w:rsidR="00CF4BB9" w:rsidRPr="00CF4BB9" w:rsidRDefault="00CF4BB9" w:rsidP="00CF4BB9">
            <w:pPr>
              <w:rPr>
                <w:rFonts w:ascii="Arial" w:hAnsi="Arial" w:cs="Arial"/>
                <w:sz w:val="20"/>
                <w:szCs w:val="20"/>
              </w:rPr>
            </w:pPr>
          </w:p>
        </w:tc>
        <w:tc>
          <w:tcPr>
            <w:tcW w:w="870" w:type="dxa"/>
          </w:tcPr>
          <w:p w14:paraId="3A04E223" w14:textId="77777777" w:rsidR="00CF4BB9" w:rsidRPr="00CF4BB9" w:rsidRDefault="00CF4BB9" w:rsidP="00CF4BB9">
            <w:pPr>
              <w:rPr>
                <w:rFonts w:ascii="Arial" w:hAnsi="Arial" w:cs="Arial"/>
                <w:sz w:val="20"/>
                <w:szCs w:val="20"/>
              </w:rPr>
            </w:pPr>
          </w:p>
        </w:tc>
      </w:tr>
      <w:tr w:rsidR="00CF4BB9" w:rsidRPr="00CF4BB9" w14:paraId="4B595038" w14:textId="77777777" w:rsidTr="006E106B">
        <w:trPr>
          <w:jc w:val="center"/>
        </w:trPr>
        <w:tc>
          <w:tcPr>
            <w:tcW w:w="5580" w:type="dxa"/>
            <w:tcBorders>
              <w:bottom w:val="single" w:sz="4" w:space="0" w:color="auto"/>
            </w:tcBorders>
            <w:vAlign w:val="center"/>
          </w:tcPr>
          <w:p w14:paraId="67394027" w14:textId="77777777" w:rsidR="00CF4BB9" w:rsidRPr="00CF4BB9" w:rsidRDefault="00CF4BB9" w:rsidP="00CF4BB9">
            <w:pPr>
              <w:rPr>
                <w:rFonts w:ascii="Arial" w:hAnsi="Arial" w:cs="Arial"/>
                <w:color w:val="000000" w:themeColor="text1"/>
                <w:sz w:val="20"/>
                <w:szCs w:val="20"/>
              </w:rPr>
            </w:pPr>
            <w:r w:rsidRPr="00CF4BB9">
              <w:rPr>
                <w:rFonts w:ascii="Arial" w:hAnsi="Arial" w:cs="Arial"/>
                <w:color w:val="000000" w:themeColor="text1"/>
                <w:sz w:val="20"/>
                <w:szCs w:val="20"/>
              </w:rPr>
              <w:t>I was coaching upward rather than correcting downward.</w:t>
            </w:r>
          </w:p>
        </w:tc>
        <w:tc>
          <w:tcPr>
            <w:tcW w:w="870" w:type="dxa"/>
            <w:tcBorders>
              <w:bottom w:val="single" w:sz="4" w:space="0" w:color="auto"/>
            </w:tcBorders>
          </w:tcPr>
          <w:p w14:paraId="1A5F01BF" w14:textId="77777777" w:rsidR="00CF4BB9" w:rsidRPr="00CF4BB9" w:rsidRDefault="00CF4BB9" w:rsidP="00CF4BB9">
            <w:pPr>
              <w:rPr>
                <w:rFonts w:ascii="Arial" w:hAnsi="Arial" w:cs="Arial"/>
                <w:sz w:val="20"/>
                <w:szCs w:val="20"/>
              </w:rPr>
            </w:pPr>
          </w:p>
        </w:tc>
        <w:tc>
          <w:tcPr>
            <w:tcW w:w="870" w:type="dxa"/>
            <w:tcBorders>
              <w:bottom w:val="single" w:sz="4" w:space="0" w:color="auto"/>
            </w:tcBorders>
          </w:tcPr>
          <w:p w14:paraId="49D2AD3D" w14:textId="77777777" w:rsidR="00CF4BB9" w:rsidRPr="00CF4BB9" w:rsidRDefault="00CF4BB9" w:rsidP="00CF4BB9">
            <w:pPr>
              <w:rPr>
                <w:rFonts w:ascii="Arial" w:hAnsi="Arial" w:cs="Arial"/>
                <w:sz w:val="20"/>
                <w:szCs w:val="20"/>
              </w:rPr>
            </w:pPr>
          </w:p>
        </w:tc>
        <w:tc>
          <w:tcPr>
            <w:tcW w:w="870" w:type="dxa"/>
            <w:tcBorders>
              <w:bottom w:val="single" w:sz="4" w:space="0" w:color="auto"/>
            </w:tcBorders>
          </w:tcPr>
          <w:p w14:paraId="324CE77C" w14:textId="77777777" w:rsidR="00CF4BB9" w:rsidRPr="00CF4BB9" w:rsidRDefault="00CF4BB9" w:rsidP="00CF4BB9">
            <w:pPr>
              <w:rPr>
                <w:rFonts w:ascii="Arial" w:hAnsi="Arial" w:cs="Arial"/>
                <w:sz w:val="20"/>
                <w:szCs w:val="20"/>
              </w:rPr>
            </w:pPr>
          </w:p>
        </w:tc>
      </w:tr>
      <w:tr w:rsidR="00CF4BB9" w:rsidRPr="00CF4BB9" w14:paraId="643A5B35" w14:textId="77777777" w:rsidTr="006E106B">
        <w:trPr>
          <w:jc w:val="center"/>
        </w:trPr>
        <w:tc>
          <w:tcPr>
            <w:tcW w:w="8190" w:type="dxa"/>
            <w:gridSpan w:val="4"/>
            <w:tcBorders>
              <w:bottom w:val="single" w:sz="4" w:space="0" w:color="auto"/>
            </w:tcBorders>
            <w:shd w:val="clear" w:color="auto" w:fill="D9D9D9" w:themeFill="background1" w:themeFillShade="D9"/>
            <w:vAlign w:val="center"/>
          </w:tcPr>
          <w:p w14:paraId="3C675BD2" w14:textId="77777777" w:rsidR="00CF4BB9" w:rsidRPr="00CF4BB9" w:rsidRDefault="00CF4BB9" w:rsidP="00CF4BB9">
            <w:pPr>
              <w:rPr>
                <w:rFonts w:ascii="Arial" w:hAnsi="Arial" w:cs="Arial"/>
                <w:sz w:val="20"/>
                <w:szCs w:val="20"/>
              </w:rPr>
            </w:pPr>
            <w:r w:rsidRPr="00CF4BB9">
              <w:rPr>
                <w:rFonts w:ascii="Arial" w:hAnsi="Arial" w:cs="Arial"/>
                <w:b/>
                <w:bCs/>
                <w:color w:val="000000" w:themeColor="text1"/>
                <w:sz w:val="20"/>
                <w:szCs w:val="20"/>
              </w:rPr>
              <w:t>PRACTICE #6: COLLABORATE TOGETHER</w:t>
            </w:r>
          </w:p>
        </w:tc>
      </w:tr>
      <w:tr w:rsidR="00CF4BB9" w:rsidRPr="00CF4BB9" w14:paraId="149B76F3" w14:textId="77777777" w:rsidTr="006E106B">
        <w:trPr>
          <w:jc w:val="center"/>
        </w:trPr>
        <w:tc>
          <w:tcPr>
            <w:tcW w:w="5580" w:type="dxa"/>
            <w:tcBorders>
              <w:bottom w:val="single" w:sz="4" w:space="0" w:color="auto"/>
            </w:tcBorders>
            <w:vAlign w:val="center"/>
          </w:tcPr>
          <w:p w14:paraId="2DC9EAE1" w14:textId="77777777" w:rsidR="00CF4BB9" w:rsidRPr="00CF4BB9" w:rsidRDefault="00CF4BB9" w:rsidP="00CF4BB9">
            <w:pPr>
              <w:rPr>
                <w:rFonts w:ascii="Arial" w:hAnsi="Arial" w:cs="Arial"/>
                <w:color w:val="000000" w:themeColor="text1"/>
                <w:sz w:val="20"/>
                <w:szCs w:val="20"/>
              </w:rPr>
            </w:pPr>
            <w:r w:rsidRPr="00CF4BB9">
              <w:rPr>
                <w:rFonts w:ascii="Arial" w:hAnsi="Arial" w:cs="Arial"/>
                <w:color w:val="000000" w:themeColor="text1"/>
                <w:sz w:val="20"/>
                <w:szCs w:val="20"/>
              </w:rPr>
              <w:t>I acknowledged what united us.</w:t>
            </w:r>
          </w:p>
        </w:tc>
        <w:tc>
          <w:tcPr>
            <w:tcW w:w="870" w:type="dxa"/>
            <w:tcBorders>
              <w:bottom w:val="single" w:sz="4" w:space="0" w:color="auto"/>
            </w:tcBorders>
          </w:tcPr>
          <w:p w14:paraId="36447F6C" w14:textId="77777777" w:rsidR="00CF4BB9" w:rsidRPr="00CF4BB9" w:rsidRDefault="00CF4BB9" w:rsidP="00CF4BB9">
            <w:pPr>
              <w:rPr>
                <w:rFonts w:ascii="Arial" w:hAnsi="Arial" w:cs="Arial"/>
                <w:sz w:val="20"/>
                <w:szCs w:val="20"/>
              </w:rPr>
            </w:pPr>
          </w:p>
        </w:tc>
        <w:tc>
          <w:tcPr>
            <w:tcW w:w="870" w:type="dxa"/>
            <w:tcBorders>
              <w:bottom w:val="single" w:sz="4" w:space="0" w:color="auto"/>
            </w:tcBorders>
          </w:tcPr>
          <w:p w14:paraId="7CD92939" w14:textId="77777777" w:rsidR="00CF4BB9" w:rsidRPr="00CF4BB9" w:rsidRDefault="00CF4BB9" w:rsidP="00CF4BB9">
            <w:pPr>
              <w:rPr>
                <w:rFonts w:ascii="Arial" w:hAnsi="Arial" w:cs="Arial"/>
                <w:sz w:val="20"/>
                <w:szCs w:val="20"/>
              </w:rPr>
            </w:pPr>
          </w:p>
        </w:tc>
        <w:tc>
          <w:tcPr>
            <w:tcW w:w="870" w:type="dxa"/>
            <w:tcBorders>
              <w:bottom w:val="single" w:sz="4" w:space="0" w:color="auto"/>
            </w:tcBorders>
          </w:tcPr>
          <w:p w14:paraId="320F6B7D" w14:textId="77777777" w:rsidR="00CF4BB9" w:rsidRPr="00CF4BB9" w:rsidRDefault="00CF4BB9" w:rsidP="00CF4BB9">
            <w:pPr>
              <w:rPr>
                <w:rFonts w:ascii="Arial" w:hAnsi="Arial" w:cs="Arial"/>
                <w:sz w:val="20"/>
                <w:szCs w:val="20"/>
              </w:rPr>
            </w:pPr>
          </w:p>
        </w:tc>
      </w:tr>
      <w:tr w:rsidR="00CF4BB9" w:rsidRPr="00CF4BB9" w14:paraId="0C86FCF7" w14:textId="77777777" w:rsidTr="006E106B">
        <w:trPr>
          <w:jc w:val="center"/>
        </w:trPr>
        <w:tc>
          <w:tcPr>
            <w:tcW w:w="5580" w:type="dxa"/>
            <w:tcBorders>
              <w:bottom w:val="single" w:sz="4" w:space="0" w:color="auto"/>
            </w:tcBorders>
            <w:vAlign w:val="center"/>
          </w:tcPr>
          <w:p w14:paraId="2B2F0845" w14:textId="77777777" w:rsidR="00CF4BB9" w:rsidRPr="00CF4BB9" w:rsidRDefault="00CF4BB9" w:rsidP="00CF4BB9">
            <w:pPr>
              <w:rPr>
                <w:rFonts w:ascii="Arial" w:hAnsi="Arial" w:cs="Arial"/>
                <w:color w:val="000000" w:themeColor="text1"/>
                <w:sz w:val="20"/>
                <w:szCs w:val="20"/>
              </w:rPr>
            </w:pPr>
            <w:r w:rsidRPr="00CF4BB9">
              <w:rPr>
                <w:rFonts w:ascii="Arial" w:hAnsi="Arial" w:cs="Arial"/>
                <w:color w:val="000000" w:themeColor="text1"/>
                <w:sz w:val="20"/>
                <w:szCs w:val="20"/>
              </w:rPr>
              <w:t>I actively sought a win-win resolution.</w:t>
            </w:r>
          </w:p>
        </w:tc>
        <w:tc>
          <w:tcPr>
            <w:tcW w:w="870" w:type="dxa"/>
            <w:tcBorders>
              <w:bottom w:val="single" w:sz="4" w:space="0" w:color="auto"/>
            </w:tcBorders>
          </w:tcPr>
          <w:p w14:paraId="465CF730" w14:textId="77777777" w:rsidR="00CF4BB9" w:rsidRPr="00CF4BB9" w:rsidRDefault="00CF4BB9" w:rsidP="00CF4BB9">
            <w:pPr>
              <w:rPr>
                <w:rFonts w:ascii="Arial" w:hAnsi="Arial" w:cs="Arial"/>
                <w:sz w:val="20"/>
                <w:szCs w:val="20"/>
              </w:rPr>
            </w:pPr>
          </w:p>
        </w:tc>
        <w:tc>
          <w:tcPr>
            <w:tcW w:w="870" w:type="dxa"/>
            <w:tcBorders>
              <w:bottom w:val="single" w:sz="4" w:space="0" w:color="auto"/>
            </w:tcBorders>
          </w:tcPr>
          <w:p w14:paraId="7783C826" w14:textId="77777777" w:rsidR="00CF4BB9" w:rsidRPr="00CF4BB9" w:rsidRDefault="00CF4BB9" w:rsidP="00CF4BB9">
            <w:pPr>
              <w:rPr>
                <w:rFonts w:ascii="Arial" w:hAnsi="Arial" w:cs="Arial"/>
                <w:sz w:val="20"/>
                <w:szCs w:val="20"/>
              </w:rPr>
            </w:pPr>
          </w:p>
        </w:tc>
        <w:tc>
          <w:tcPr>
            <w:tcW w:w="870" w:type="dxa"/>
            <w:tcBorders>
              <w:bottom w:val="single" w:sz="4" w:space="0" w:color="auto"/>
            </w:tcBorders>
          </w:tcPr>
          <w:p w14:paraId="15A2403C" w14:textId="77777777" w:rsidR="00CF4BB9" w:rsidRPr="00CF4BB9" w:rsidRDefault="00CF4BB9" w:rsidP="00CF4BB9">
            <w:pPr>
              <w:rPr>
                <w:rFonts w:ascii="Arial" w:hAnsi="Arial" w:cs="Arial"/>
                <w:sz w:val="20"/>
                <w:szCs w:val="20"/>
              </w:rPr>
            </w:pPr>
          </w:p>
        </w:tc>
      </w:tr>
      <w:tr w:rsidR="00CF4BB9" w:rsidRPr="00CF4BB9" w14:paraId="715D8036" w14:textId="77777777" w:rsidTr="006E106B">
        <w:trPr>
          <w:jc w:val="center"/>
        </w:trPr>
        <w:tc>
          <w:tcPr>
            <w:tcW w:w="5580" w:type="dxa"/>
            <w:tcBorders>
              <w:bottom w:val="single" w:sz="4" w:space="0" w:color="auto"/>
            </w:tcBorders>
            <w:vAlign w:val="center"/>
          </w:tcPr>
          <w:p w14:paraId="31A347EE" w14:textId="77777777" w:rsidR="00CF4BB9" w:rsidRPr="00CF4BB9" w:rsidRDefault="00CF4BB9" w:rsidP="00CF4BB9">
            <w:pPr>
              <w:rPr>
                <w:rFonts w:ascii="Arial" w:hAnsi="Arial" w:cs="Arial"/>
                <w:color w:val="000000" w:themeColor="text1"/>
                <w:sz w:val="20"/>
                <w:szCs w:val="20"/>
              </w:rPr>
            </w:pPr>
            <w:r w:rsidRPr="00CF4BB9">
              <w:rPr>
                <w:rFonts w:ascii="Arial" w:hAnsi="Arial" w:cs="Arial"/>
                <w:color w:val="000000" w:themeColor="text1"/>
                <w:sz w:val="20"/>
                <w:szCs w:val="20"/>
              </w:rPr>
              <w:t>I ended by identifying our next steps to move forward.</w:t>
            </w:r>
          </w:p>
        </w:tc>
        <w:tc>
          <w:tcPr>
            <w:tcW w:w="870" w:type="dxa"/>
            <w:tcBorders>
              <w:bottom w:val="single" w:sz="4" w:space="0" w:color="auto"/>
            </w:tcBorders>
          </w:tcPr>
          <w:p w14:paraId="600B31C7" w14:textId="77777777" w:rsidR="00CF4BB9" w:rsidRPr="00CF4BB9" w:rsidRDefault="00CF4BB9" w:rsidP="00CF4BB9">
            <w:pPr>
              <w:rPr>
                <w:rFonts w:ascii="Arial" w:hAnsi="Arial" w:cs="Arial"/>
                <w:sz w:val="20"/>
                <w:szCs w:val="20"/>
              </w:rPr>
            </w:pPr>
          </w:p>
        </w:tc>
        <w:tc>
          <w:tcPr>
            <w:tcW w:w="870" w:type="dxa"/>
            <w:tcBorders>
              <w:bottom w:val="single" w:sz="4" w:space="0" w:color="auto"/>
            </w:tcBorders>
          </w:tcPr>
          <w:p w14:paraId="2881819A" w14:textId="77777777" w:rsidR="00CF4BB9" w:rsidRPr="00CF4BB9" w:rsidRDefault="00CF4BB9" w:rsidP="00CF4BB9">
            <w:pPr>
              <w:rPr>
                <w:rFonts w:ascii="Arial" w:hAnsi="Arial" w:cs="Arial"/>
                <w:sz w:val="20"/>
                <w:szCs w:val="20"/>
              </w:rPr>
            </w:pPr>
          </w:p>
        </w:tc>
        <w:tc>
          <w:tcPr>
            <w:tcW w:w="870" w:type="dxa"/>
            <w:tcBorders>
              <w:bottom w:val="single" w:sz="4" w:space="0" w:color="auto"/>
            </w:tcBorders>
          </w:tcPr>
          <w:p w14:paraId="0B55B06A" w14:textId="77777777" w:rsidR="00CF4BB9" w:rsidRPr="00CF4BB9" w:rsidRDefault="00CF4BB9" w:rsidP="00CF4BB9">
            <w:pPr>
              <w:rPr>
                <w:rFonts w:ascii="Arial" w:hAnsi="Arial" w:cs="Arial"/>
                <w:sz w:val="20"/>
                <w:szCs w:val="20"/>
              </w:rPr>
            </w:pPr>
          </w:p>
        </w:tc>
      </w:tr>
      <w:tr w:rsidR="00CF4BB9" w:rsidRPr="00CF4BB9" w14:paraId="1C03F23B" w14:textId="77777777" w:rsidTr="006E106B">
        <w:trPr>
          <w:jc w:val="center"/>
        </w:trPr>
        <w:tc>
          <w:tcPr>
            <w:tcW w:w="8190" w:type="dxa"/>
            <w:gridSpan w:val="4"/>
            <w:shd w:val="clear" w:color="auto" w:fill="D9D9D9" w:themeFill="background1" w:themeFillShade="D9"/>
            <w:vAlign w:val="center"/>
          </w:tcPr>
          <w:p w14:paraId="2B0C902E" w14:textId="77777777" w:rsidR="00CF4BB9" w:rsidRPr="00CF4BB9" w:rsidRDefault="00CF4BB9" w:rsidP="00CF4BB9">
            <w:pPr>
              <w:jc w:val="center"/>
              <w:rPr>
                <w:rFonts w:ascii="Arial" w:hAnsi="Arial" w:cs="Arial"/>
                <w:b/>
                <w:bCs/>
                <w:sz w:val="20"/>
                <w:szCs w:val="20"/>
              </w:rPr>
            </w:pPr>
            <w:r w:rsidRPr="00CF4BB9">
              <w:rPr>
                <w:rFonts w:ascii="Arial" w:hAnsi="Arial" w:cs="Arial"/>
                <w:b/>
                <w:bCs/>
                <w:color w:val="000000" w:themeColor="text1"/>
                <w:sz w:val="20"/>
                <w:szCs w:val="20"/>
              </w:rPr>
              <w:t>LESSONS TO IMPROVE HOW I LEAD THROUGH CONFLICT</w:t>
            </w:r>
          </w:p>
        </w:tc>
      </w:tr>
      <w:tr w:rsidR="00CF4BB9" w:rsidRPr="00CF4BB9" w14:paraId="2820E955" w14:textId="77777777" w:rsidTr="006E106B">
        <w:trPr>
          <w:jc w:val="center"/>
        </w:trPr>
        <w:tc>
          <w:tcPr>
            <w:tcW w:w="8190" w:type="dxa"/>
            <w:gridSpan w:val="4"/>
            <w:vAlign w:val="center"/>
          </w:tcPr>
          <w:p w14:paraId="5E7079C7" w14:textId="77777777" w:rsidR="00CF4BB9" w:rsidRPr="00CF4BB9" w:rsidRDefault="00CF4BB9" w:rsidP="00CF4BB9">
            <w:pPr>
              <w:rPr>
                <w:rFonts w:ascii="Arial" w:hAnsi="Arial" w:cs="Arial"/>
                <w:color w:val="000000" w:themeColor="text1"/>
                <w:sz w:val="6"/>
                <w:szCs w:val="6"/>
              </w:rPr>
            </w:pPr>
          </w:p>
          <w:p w14:paraId="1BFCB7EA" w14:textId="77777777" w:rsidR="00CF4BB9" w:rsidRDefault="00CF4BB9" w:rsidP="00CF4BB9">
            <w:pPr>
              <w:pStyle w:val="ListParagraph"/>
              <w:numPr>
                <w:ilvl w:val="0"/>
                <w:numId w:val="10"/>
              </w:numPr>
              <w:rPr>
                <w:rFonts w:ascii="Arial" w:hAnsi="Arial" w:cs="Arial"/>
                <w:color w:val="000000" w:themeColor="text1"/>
                <w:sz w:val="18"/>
                <w:szCs w:val="18"/>
              </w:rPr>
            </w:pPr>
            <w:r w:rsidRPr="00CF4BB9">
              <w:rPr>
                <w:rFonts w:ascii="Arial" w:hAnsi="Arial" w:cs="Arial"/>
                <w:color w:val="000000" w:themeColor="text1"/>
                <w:sz w:val="18"/>
                <w:szCs w:val="18"/>
              </w:rPr>
              <w:t xml:space="preserve"> </w:t>
            </w:r>
          </w:p>
          <w:p w14:paraId="5D0E4F97" w14:textId="77777777" w:rsidR="00CF4BB9" w:rsidRPr="00CF4BB9" w:rsidRDefault="00CF4BB9" w:rsidP="00CF4BB9">
            <w:pPr>
              <w:pStyle w:val="ListParagraph"/>
              <w:ind w:left="360"/>
              <w:rPr>
                <w:rFonts w:ascii="Arial" w:hAnsi="Arial" w:cs="Arial"/>
                <w:color w:val="000000" w:themeColor="text1"/>
                <w:sz w:val="18"/>
                <w:szCs w:val="18"/>
              </w:rPr>
            </w:pPr>
          </w:p>
          <w:p w14:paraId="49283FB5" w14:textId="77777777" w:rsidR="00CF4BB9" w:rsidRPr="00CF4BB9" w:rsidRDefault="00CF4BB9" w:rsidP="00CF4BB9">
            <w:pPr>
              <w:rPr>
                <w:rFonts w:ascii="Arial" w:hAnsi="Arial" w:cs="Arial"/>
                <w:color w:val="000000" w:themeColor="text1"/>
                <w:sz w:val="6"/>
                <w:szCs w:val="6"/>
              </w:rPr>
            </w:pPr>
          </w:p>
        </w:tc>
      </w:tr>
      <w:tr w:rsidR="00CF4BB9" w:rsidRPr="00CF4BB9" w14:paraId="21B89386" w14:textId="77777777" w:rsidTr="006E106B">
        <w:trPr>
          <w:jc w:val="center"/>
        </w:trPr>
        <w:tc>
          <w:tcPr>
            <w:tcW w:w="8190" w:type="dxa"/>
            <w:gridSpan w:val="4"/>
            <w:vAlign w:val="center"/>
          </w:tcPr>
          <w:p w14:paraId="11A42EE9" w14:textId="77777777" w:rsidR="00CF4BB9" w:rsidRPr="00CF4BB9" w:rsidRDefault="00CF4BB9" w:rsidP="00CF4BB9">
            <w:pPr>
              <w:rPr>
                <w:rFonts w:ascii="Arial" w:hAnsi="Arial" w:cs="Arial"/>
                <w:color w:val="000000" w:themeColor="text1"/>
                <w:sz w:val="6"/>
                <w:szCs w:val="6"/>
              </w:rPr>
            </w:pPr>
          </w:p>
          <w:p w14:paraId="02E8FF90" w14:textId="77777777" w:rsidR="00CF4BB9" w:rsidRDefault="00CF4BB9" w:rsidP="00CF4BB9">
            <w:pPr>
              <w:pStyle w:val="ListParagraph"/>
              <w:numPr>
                <w:ilvl w:val="0"/>
                <w:numId w:val="10"/>
              </w:numPr>
              <w:rPr>
                <w:rFonts w:ascii="Arial" w:hAnsi="Arial" w:cs="Arial"/>
                <w:color w:val="000000" w:themeColor="text1"/>
                <w:sz w:val="18"/>
                <w:szCs w:val="18"/>
              </w:rPr>
            </w:pPr>
            <w:r>
              <w:rPr>
                <w:rFonts w:ascii="Arial" w:hAnsi="Arial" w:cs="Arial"/>
                <w:color w:val="000000" w:themeColor="text1"/>
                <w:sz w:val="18"/>
                <w:szCs w:val="18"/>
              </w:rPr>
              <w:t xml:space="preserve"> </w:t>
            </w:r>
          </w:p>
          <w:p w14:paraId="62A849A1" w14:textId="0E58E229" w:rsidR="00CF4BB9" w:rsidRPr="00CF4BB9" w:rsidRDefault="00CF4BB9" w:rsidP="00CF4BB9">
            <w:pPr>
              <w:pStyle w:val="ListParagraph"/>
              <w:ind w:left="360"/>
              <w:rPr>
                <w:rFonts w:ascii="Arial" w:hAnsi="Arial" w:cs="Arial"/>
                <w:color w:val="000000" w:themeColor="text1"/>
                <w:sz w:val="18"/>
                <w:szCs w:val="18"/>
              </w:rPr>
            </w:pPr>
            <w:r w:rsidRPr="00CF4BB9">
              <w:rPr>
                <w:rFonts w:ascii="Arial" w:hAnsi="Arial" w:cs="Arial"/>
                <w:color w:val="000000" w:themeColor="text1"/>
                <w:sz w:val="18"/>
                <w:szCs w:val="18"/>
              </w:rPr>
              <w:t xml:space="preserve"> </w:t>
            </w:r>
          </w:p>
          <w:p w14:paraId="6D1D8D09" w14:textId="77777777" w:rsidR="00CF4BB9" w:rsidRPr="00CF4BB9" w:rsidRDefault="00CF4BB9" w:rsidP="00CF4BB9">
            <w:pPr>
              <w:rPr>
                <w:rFonts w:ascii="Arial" w:hAnsi="Arial" w:cs="Arial"/>
                <w:color w:val="000000" w:themeColor="text1"/>
                <w:sz w:val="6"/>
                <w:szCs w:val="6"/>
              </w:rPr>
            </w:pPr>
            <w:r w:rsidRPr="00CF4BB9">
              <w:rPr>
                <w:rFonts w:ascii="Arial" w:hAnsi="Arial" w:cs="Arial"/>
                <w:color w:val="000000" w:themeColor="text1"/>
                <w:sz w:val="6"/>
                <w:szCs w:val="6"/>
              </w:rPr>
              <w:t xml:space="preserve"> </w:t>
            </w:r>
          </w:p>
        </w:tc>
      </w:tr>
    </w:tbl>
    <w:p w14:paraId="6B3E0A8D" w14:textId="77777777" w:rsidR="00CF4BB9" w:rsidRPr="005D7050" w:rsidRDefault="00CF4BB9" w:rsidP="00CF4BB9">
      <w:pPr>
        <w:pStyle w:val="RBody-NoParagraphIndent"/>
        <w:spacing w:line="240" w:lineRule="auto"/>
        <w:rPr>
          <w:rFonts w:ascii="Arial" w:hAnsi="Arial" w:cs="Arial"/>
        </w:rPr>
      </w:pPr>
    </w:p>
    <w:sectPr w:rsidR="00CF4BB9" w:rsidRPr="005D7050" w:rsidSect="00B42EBE">
      <w:headerReference w:type="default" r:id="rId7"/>
      <w:foot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0A258" w14:textId="77777777" w:rsidR="000D7A2A" w:rsidRDefault="000D7A2A" w:rsidP="00B42EBE">
      <w:r>
        <w:separator/>
      </w:r>
    </w:p>
  </w:endnote>
  <w:endnote w:type="continuationSeparator" w:id="0">
    <w:p w14:paraId="7AE55B51" w14:textId="77777777" w:rsidR="000D7A2A" w:rsidRDefault="000D7A2A" w:rsidP="00B4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14BAD" w14:textId="77777777" w:rsidR="003E2D53" w:rsidRDefault="003E2D53" w:rsidP="003E2D53">
    <w:pPr>
      <w:jc w:val="center"/>
      <w:rPr>
        <w:rFonts w:ascii="Arial" w:hAnsi="Arial" w:cs="Arial"/>
        <w:i/>
        <w:iCs/>
        <w:color w:val="000000" w:themeColor="text1"/>
        <w:sz w:val="20"/>
        <w:szCs w:val="20"/>
      </w:rPr>
    </w:pPr>
    <w:r>
      <w:rPr>
        <w:noProof/>
        <w14:ligatures w14:val="standardContextual"/>
      </w:rPr>
      <mc:AlternateContent>
        <mc:Choice Requires="wps">
          <w:drawing>
            <wp:anchor distT="0" distB="0" distL="114300" distR="114300" simplePos="0" relativeHeight="251661312" behindDoc="0" locked="0" layoutInCell="1" allowOverlap="1" wp14:anchorId="64BC15D9" wp14:editId="1E9F2357">
              <wp:simplePos x="0" y="0"/>
              <wp:positionH relativeFrom="column">
                <wp:posOffset>0</wp:posOffset>
              </wp:positionH>
              <wp:positionV relativeFrom="paragraph">
                <wp:posOffset>89035</wp:posOffset>
              </wp:positionV>
              <wp:extent cx="5927387" cy="0"/>
              <wp:effectExtent l="0" t="12700" r="16510" b="12700"/>
              <wp:wrapNone/>
              <wp:docPr id="508369112" name="Straight Connector 1"/>
              <wp:cNvGraphicFramePr/>
              <a:graphic xmlns:a="http://schemas.openxmlformats.org/drawingml/2006/main">
                <a:graphicData uri="http://schemas.microsoft.com/office/word/2010/wordprocessingShape">
                  <wps:wsp>
                    <wps:cNvCnPr/>
                    <wps:spPr>
                      <a:xfrm>
                        <a:off x="0" y="0"/>
                        <a:ext cx="5927387" cy="0"/>
                      </a:xfrm>
                      <a:prstGeom prst="line">
                        <a:avLst/>
                      </a:prstGeom>
                      <a:ln w="25400">
                        <a:solidFill>
                          <a:srgbClr val="30B4CB"/>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57DE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pt" to="466.7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" strokecolor="#30b4cb" strokeweight="2pt">
              <v:stroke joinstyle="miter"/>
            </v:line>
          </w:pict>
        </mc:Fallback>
      </mc:AlternateContent>
    </w:r>
  </w:p>
  <w:p w14:paraId="7E91F01E" w14:textId="619C1A5D" w:rsidR="000E27A4" w:rsidRPr="00DA4EFB" w:rsidRDefault="000E27A4" w:rsidP="000E27A4">
    <w:pPr>
      <w:jc w:val="center"/>
      <w:rPr>
        <w:rFonts w:ascii="Arial" w:hAnsi="Arial" w:cs="Arial"/>
        <w:color w:val="000000" w:themeColor="text1"/>
        <w:sz w:val="18"/>
        <w:szCs w:val="18"/>
      </w:rPr>
    </w:pPr>
    <w:r w:rsidRPr="00DA4EFB">
      <w:rPr>
        <w:rFonts w:ascii="Arial" w:hAnsi="Arial" w:cs="Arial"/>
        <w:color w:val="000000" w:themeColor="text1"/>
        <w:sz w:val="18"/>
        <w:szCs w:val="18"/>
      </w:rPr>
      <w:t xml:space="preserve">To learn more about </w:t>
    </w:r>
    <w:r>
      <w:rPr>
        <w:rFonts w:ascii="Arial" w:hAnsi="Arial" w:cs="Arial"/>
        <w:color w:val="000000" w:themeColor="text1"/>
        <w:sz w:val="18"/>
        <w:szCs w:val="18"/>
      </w:rPr>
      <w:t xml:space="preserve">“How to </w:t>
    </w:r>
    <w:r w:rsidR="00CF4BB9">
      <w:rPr>
        <w:rFonts w:ascii="Arial" w:hAnsi="Arial" w:cs="Arial"/>
        <w:color w:val="000000" w:themeColor="text1"/>
        <w:sz w:val="18"/>
        <w:szCs w:val="18"/>
      </w:rPr>
      <w:t>Lead Through Conflict</w:t>
    </w:r>
    <w:r>
      <w:rPr>
        <w:rFonts w:ascii="Arial" w:hAnsi="Arial" w:cs="Arial"/>
        <w:color w:val="000000" w:themeColor="text1"/>
        <w:sz w:val="18"/>
        <w:szCs w:val="18"/>
      </w:rPr>
      <w:t xml:space="preserve">,” </w:t>
    </w:r>
    <w:r w:rsidRPr="00DA4EFB">
      <w:rPr>
        <w:rFonts w:ascii="Arial" w:hAnsi="Arial" w:cs="Arial"/>
        <w:color w:val="000000" w:themeColor="text1"/>
        <w:sz w:val="18"/>
        <w:szCs w:val="18"/>
      </w:rPr>
      <w:t xml:space="preserve">read chapter </w:t>
    </w:r>
    <w:r w:rsidR="007E14F0">
      <w:rPr>
        <w:rFonts w:ascii="Arial" w:hAnsi="Arial" w:cs="Arial"/>
        <w:color w:val="000000" w:themeColor="text1"/>
        <w:sz w:val="18"/>
        <w:szCs w:val="18"/>
      </w:rPr>
      <w:t>1</w:t>
    </w:r>
    <w:r w:rsidR="00CF4BB9">
      <w:rPr>
        <w:rFonts w:ascii="Arial" w:hAnsi="Arial" w:cs="Arial"/>
        <w:color w:val="000000" w:themeColor="text1"/>
        <w:sz w:val="18"/>
        <w:szCs w:val="18"/>
      </w:rPr>
      <w:t>1</w:t>
    </w:r>
    <w:r w:rsidRPr="00DA4EFB">
      <w:rPr>
        <w:rFonts w:ascii="Arial" w:hAnsi="Arial" w:cs="Arial"/>
        <w:color w:val="000000" w:themeColor="text1"/>
        <w:sz w:val="18"/>
        <w:szCs w:val="18"/>
      </w:rPr>
      <w:t xml:space="preserve"> of </w:t>
    </w:r>
    <w:r w:rsidRPr="00DA4EFB">
      <w:rPr>
        <w:rFonts w:ascii="Arial" w:hAnsi="Arial" w:cs="Arial"/>
        <w:i/>
        <w:iCs/>
        <w:color w:val="000000" w:themeColor="text1"/>
        <w:sz w:val="18"/>
        <w:szCs w:val="18"/>
      </w:rPr>
      <w:t>Insanely Practical leadership</w:t>
    </w:r>
    <w:r w:rsidRPr="00DA4EFB">
      <w:rPr>
        <w:rFonts w:ascii="Arial" w:hAnsi="Arial" w:cs="Arial"/>
        <w:color w:val="000000" w:themeColor="text1"/>
        <w:sz w:val="18"/>
        <w:szCs w:val="18"/>
      </w:rPr>
      <w:t xml:space="preserve">. </w:t>
    </w:r>
  </w:p>
  <w:p w14:paraId="3FB5B70B" w14:textId="77777777" w:rsidR="000E27A4" w:rsidRPr="00DA4EFB" w:rsidRDefault="000E27A4" w:rsidP="000E27A4">
    <w:pPr>
      <w:jc w:val="center"/>
      <w:rPr>
        <w:rFonts w:ascii="Arial" w:hAnsi="Arial" w:cs="Arial"/>
        <w:color w:val="000000" w:themeColor="text1"/>
        <w:sz w:val="18"/>
        <w:szCs w:val="18"/>
      </w:rPr>
    </w:pPr>
    <w:r w:rsidRPr="00DA4EFB">
      <w:rPr>
        <w:rFonts w:ascii="Arial" w:hAnsi="Arial" w:cs="Arial"/>
        <w:color w:val="000000" w:themeColor="text1"/>
        <w:sz w:val="18"/>
        <w:szCs w:val="18"/>
      </w:rPr>
      <w:t>Download additional resources at InsanelyPracticalLeadership.com</w:t>
    </w:r>
  </w:p>
  <w:p w14:paraId="2CE8CB36" w14:textId="77777777" w:rsidR="00B42EBE" w:rsidRPr="003E2D53" w:rsidRDefault="00B42EBE" w:rsidP="000E27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B3DEC" w14:textId="77777777" w:rsidR="000D7A2A" w:rsidRDefault="000D7A2A" w:rsidP="00B42EBE">
      <w:r>
        <w:separator/>
      </w:r>
    </w:p>
  </w:footnote>
  <w:footnote w:type="continuationSeparator" w:id="0">
    <w:p w14:paraId="29A5F446" w14:textId="77777777" w:rsidR="000D7A2A" w:rsidRDefault="000D7A2A" w:rsidP="00B42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82D7C" w14:textId="77777777" w:rsidR="00B42EBE" w:rsidRDefault="00B42EBE">
    <w:pPr>
      <w:pStyle w:val="Header"/>
    </w:pPr>
  </w:p>
  <w:p w14:paraId="18AEA72C" w14:textId="144F05A4" w:rsidR="00B42EBE" w:rsidRDefault="00B42EBE">
    <w:pPr>
      <w:pStyle w:val="Header"/>
    </w:pPr>
    <w:r>
      <w:rPr>
        <w:noProof/>
        <w14:ligatures w14:val="standardContextual"/>
      </w:rPr>
      <mc:AlternateContent>
        <mc:Choice Requires="wps">
          <w:drawing>
            <wp:anchor distT="0" distB="0" distL="114300" distR="114300" simplePos="0" relativeHeight="251659264" behindDoc="0" locked="0" layoutInCell="1" allowOverlap="1" wp14:anchorId="41A47A98" wp14:editId="0A597B49">
              <wp:simplePos x="0" y="0"/>
              <wp:positionH relativeFrom="column">
                <wp:posOffset>-6350</wp:posOffset>
              </wp:positionH>
              <wp:positionV relativeFrom="paragraph">
                <wp:posOffset>65270</wp:posOffset>
              </wp:positionV>
              <wp:extent cx="5927387" cy="0"/>
              <wp:effectExtent l="0" t="12700" r="16510" b="12700"/>
              <wp:wrapNone/>
              <wp:docPr id="948286637" name="Straight Connector 1"/>
              <wp:cNvGraphicFramePr/>
              <a:graphic xmlns:a="http://schemas.openxmlformats.org/drawingml/2006/main">
                <a:graphicData uri="http://schemas.microsoft.com/office/word/2010/wordprocessingShape">
                  <wps:wsp>
                    <wps:cNvCnPr/>
                    <wps:spPr>
                      <a:xfrm>
                        <a:off x="0" y="0"/>
                        <a:ext cx="5927387" cy="0"/>
                      </a:xfrm>
                      <a:prstGeom prst="line">
                        <a:avLst/>
                      </a:prstGeom>
                      <a:ln w="25400">
                        <a:solidFill>
                          <a:srgbClr val="30B4CB"/>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23A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5.15pt" to="466.2pt,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" strokecolor="#30b4cb"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659C7"/>
    <w:multiLevelType w:val="hybridMultilevel"/>
    <w:tmpl w:val="D3A6FC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6F29BB"/>
    <w:multiLevelType w:val="hybridMultilevel"/>
    <w:tmpl w:val="C73A99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8E46E0"/>
    <w:multiLevelType w:val="hybridMultilevel"/>
    <w:tmpl w:val="4EAEC7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2C0AC8"/>
    <w:multiLevelType w:val="hybridMultilevel"/>
    <w:tmpl w:val="F23455D2"/>
    <w:lvl w:ilvl="0" w:tplc="CA1E795A">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FC5A93"/>
    <w:multiLevelType w:val="hybridMultilevel"/>
    <w:tmpl w:val="B4D62618"/>
    <w:lvl w:ilvl="0" w:tplc="DF123830">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6A1D97"/>
    <w:multiLevelType w:val="hybridMultilevel"/>
    <w:tmpl w:val="ADB80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B62E55"/>
    <w:multiLevelType w:val="hybridMultilevel"/>
    <w:tmpl w:val="760C31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F61ACF"/>
    <w:multiLevelType w:val="hybridMultilevel"/>
    <w:tmpl w:val="6810B4F0"/>
    <w:lvl w:ilvl="0" w:tplc="E4E0F66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5FF00D1"/>
    <w:multiLevelType w:val="hybridMultilevel"/>
    <w:tmpl w:val="DBB2D6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A65544E"/>
    <w:multiLevelType w:val="hybridMultilevel"/>
    <w:tmpl w:val="EB8E38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21759045">
    <w:abstractNumId w:val="5"/>
  </w:num>
  <w:num w:numId="2" w16cid:durableId="1990134896">
    <w:abstractNumId w:val="9"/>
  </w:num>
  <w:num w:numId="3" w16cid:durableId="1079837240">
    <w:abstractNumId w:val="4"/>
  </w:num>
  <w:num w:numId="4" w16cid:durableId="1658143240">
    <w:abstractNumId w:val="0"/>
  </w:num>
  <w:num w:numId="5" w16cid:durableId="733747206">
    <w:abstractNumId w:val="1"/>
  </w:num>
  <w:num w:numId="6" w16cid:durableId="859202602">
    <w:abstractNumId w:val="8"/>
  </w:num>
  <w:num w:numId="7" w16cid:durableId="518157868">
    <w:abstractNumId w:val="6"/>
  </w:num>
  <w:num w:numId="8" w16cid:durableId="389114027">
    <w:abstractNumId w:val="2"/>
  </w:num>
  <w:num w:numId="9" w16cid:durableId="115178081">
    <w:abstractNumId w:val="7"/>
  </w:num>
  <w:num w:numId="10" w16cid:durableId="1237400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BE"/>
    <w:rsid w:val="00014493"/>
    <w:rsid w:val="00096AE0"/>
    <w:rsid w:val="000D7A2A"/>
    <w:rsid w:val="000E27A4"/>
    <w:rsid w:val="00175873"/>
    <w:rsid w:val="00311799"/>
    <w:rsid w:val="00371B0F"/>
    <w:rsid w:val="003E2D53"/>
    <w:rsid w:val="00451F0B"/>
    <w:rsid w:val="004C0D72"/>
    <w:rsid w:val="005460DD"/>
    <w:rsid w:val="005D7050"/>
    <w:rsid w:val="006E106B"/>
    <w:rsid w:val="006F2894"/>
    <w:rsid w:val="00770F0B"/>
    <w:rsid w:val="007A0E32"/>
    <w:rsid w:val="007B4876"/>
    <w:rsid w:val="007E14F0"/>
    <w:rsid w:val="008F074B"/>
    <w:rsid w:val="00A22F17"/>
    <w:rsid w:val="00A755EA"/>
    <w:rsid w:val="00B42EBE"/>
    <w:rsid w:val="00C060F3"/>
    <w:rsid w:val="00C2178B"/>
    <w:rsid w:val="00C37FBA"/>
    <w:rsid w:val="00C8487A"/>
    <w:rsid w:val="00C951D5"/>
    <w:rsid w:val="00CF4BB9"/>
    <w:rsid w:val="00CF602F"/>
    <w:rsid w:val="00D22A57"/>
    <w:rsid w:val="00D42F3D"/>
    <w:rsid w:val="00D91F6F"/>
    <w:rsid w:val="00E04ACA"/>
    <w:rsid w:val="00F9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774B3"/>
  <w15:chartTrackingRefBased/>
  <w15:docId w15:val="{B55DD9E3-1B70-9B4F-8E54-46F10028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EBE"/>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2EBE"/>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42EBE"/>
    <w:pPr>
      <w:tabs>
        <w:tab w:val="left" w:pos="432"/>
      </w:tabs>
    </w:pPr>
    <w:rPr>
      <w:rFonts w:ascii="Arial" w:hAnsi="Arial" w:cs="Arial"/>
      <w:sz w:val="22"/>
    </w:rPr>
  </w:style>
  <w:style w:type="character" w:customStyle="1" w:styleId="BodyTextChar">
    <w:name w:val="Body Text Char"/>
    <w:basedOn w:val="DefaultParagraphFont"/>
    <w:link w:val="BodyText"/>
    <w:rsid w:val="00B42EBE"/>
    <w:rPr>
      <w:rFonts w:ascii="Arial" w:eastAsia="Times New Roman" w:hAnsi="Arial" w:cs="Arial"/>
      <w:kern w:val="0"/>
      <w:sz w:val="22"/>
      <w14:ligatures w14:val="none"/>
    </w:rPr>
  </w:style>
  <w:style w:type="paragraph" w:customStyle="1" w:styleId="IBody">
    <w:name w:val="I. Body"/>
    <w:basedOn w:val="Normal"/>
    <w:qFormat/>
    <w:rsid w:val="00B42EBE"/>
    <w:pPr>
      <w:spacing w:line="360" w:lineRule="auto"/>
      <w:ind w:firstLine="360"/>
    </w:pPr>
    <w:rPr>
      <w:rFonts w:eastAsia="Calibri"/>
      <w:sz w:val="22"/>
    </w:rPr>
  </w:style>
  <w:style w:type="paragraph" w:customStyle="1" w:styleId="RBody-NoParagraphIndent">
    <w:name w:val="R. Body - No Paragraph Indent"/>
    <w:basedOn w:val="IBody"/>
    <w:qFormat/>
    <w:rsid w:val="00B42EBE"/>
    <w:pPr>
      <w:ind w:firstLine="0"/>
    </w:pPr>
  </w:style>
  <w:style w:type="paragraph" w:customStyle="1" w:styleId="LeadershipTool">
    <w:name w:val="Leadership Tool #"/>
    <w:basedOn w:val="Normal"/>
    <w:qFormat/>
    <w:rsid w:val="00B42EBE"/>
    <w:pPr>
      <w:spacing w:after="240" w:line="360" w:lineRule="auto"/>
      <w:jc w:val="center"/>
    </w:pPr>
    <w:rPr>
      <w:rFonts w:eastAsia="Calibri" w:cs="Arial"/>
      <w:b/>
      <w:bCs/>
      <w:color w:val="000000" w:themeColor="text1"/>
      <w:sz w:val="28"/>
      <w:szCs w:val="28"/>
    </w:rPr>
  </w:style>
  <w:style w:type="paragraph" w:customStyle="1" w:styleId="LeadershipToolTitle">
    <w:name w:val="Leadership Tool Title"/>
    <w:basedOn w:val="Normal"/>
    <w:qFormat/>
    <w:rsid w:val="00B42EBE"/>
    <w:pPr>
      <w:spacing w:after="240" w:line="360" w:lineRule="auto"/>
      <w:jc w:val="center"/>
    </w:pPr>
    <w:rPr>
      <w:rFonts w:eastAsia="Calibri" w:cs="Arial"/>
      <w:bCs/>
      <w:i/>
      <w:color w:val="000000" w:themeColor="text1"/>
    </w:rPr>
  </w:style>
  <w:style w:type="paragraph" w:styleId="Header">
    <w:name w:val="header"/>
    <w:basedOn w:val="Normal"/>
    <w:link w:val="HeaderChar"/>
    <w:uiPriority w:val="99"/>
    <w:unhideWhenUsed/>
    <w:rsid w:val="00B42EBE"/>
    <w:pPr>
      <w:tabs>
        <w:tab w:val="center" w:pos="4680"/>
        <w:tab w:val="right" w:pos="9360"/>
      </w:tabs>
    </w:pPr>
  </w:style>
  <w:style w:type="character" w:customStyle="1" w:styleId="HeaderChar">
    <w:name w:val="Header Char"/>
    <w:basedOn w:val="DefaultParagraphFont"/>
    <w:link w:val="Header"/>
    <w:uiPriority w:val="99"/>
    <w:rsid w:val="00B42EBE"/>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42EBE"/>
    <w:pPr>
      <w:tabs>
        <w:tab w:val="center" w:pos="4680"/>
        <w:tab w:val="right" w:pos="9360"/>
      </w:tabs>
    </w:pPr>
  </w:style>
  <w:style w:type="character" w:customStyle="1" w:styleId="FooterChar">
    <w:name w:val="Footer Char"/>
    <w:basedOn w:val="DefaultParagraphFont"/>
    <w:link w:val="Footer"/>
    <w:uiPriority w:val="99"/>
    <w:rsid w:val="00B42EBE"/>
    <w:rPr>
      <w:rFonts w:ascii="Times New Roman" w:eastAsia="Times New Roman" w:hAnsi="Times New Roman" w:cs="Times New Roman"/>
      <w:kern w:val="0"/>
      <w14:ligatures w14:val="none"/>
    </w:rPr>
  </w:style>
  <w:style w:type="paragraph" w:styleId="ListParagraph">
    <w:name w:val="List Paragraph"/>
    <w:basedOn w:val="Normal"/>
    <w:uiPriority w:val="34"/>
    <w:qFormat/>
    <w:rsid w:val="00C060F3"/>
    <w:pPr>
      <w:ind w:left="720"/>
      <w:contextualSpacing/>
    </w:pPr>
  </w:style>
  <w:style w:type="character" w:customStyle="1" w:styleId="normaltextrun">
    <w:name w:val="normaltextrun"/>
    <w:basedOn w:val="DefaultParagraphFont"/>
    <w:rsid w:val="00D91F6F"/>
  </w:style>
  <w:style w:type="paragraph" w:styleId="EndnoteText">
    <w:name w:val="endnote text"/>
    <w:basedOn w:val="Normal"/>
    <w:link w:val="EndnoteTextChar"/>
    <w:rsid w:val="007E14F0"/>
    <w:pPr>
      <w:spacing w:line="480" w:lineRule="auto"/>
      <w:ind w:firstLine="720"/>
    </w:pPr>
    <w:rPr>
      <w:rFonts w:ascii="Arial" w:hAnsi="Arial" w:cs="Arial"/>
      <w:sz w:val="20"/>
      <w:szCs w:val="20"/>
    </w:rPr>
  </w:style>
  <w:style w:type="character" w:customStyle="1" w:styleId="EndnoteTextChar">
    <w:name w:val="Endnote Text Char"/>
    <w:basedOn w:val="DefaultParagraphFont"/>
    <w:link w:val="EndnoteText"/>
    <w:rsid w:val="007E14F0"/>
    <w:rPr>
      <w:rFonts w:ascii="Arial" w:eastAsia="Times New Roman"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phenblandino/Library/Group%20Containers/UBF8T346G9.Office/User%20Content.localized/Templates.localized/Doc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Doc2.dotx</Template>
  <TotalTime>5</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Stephen Blandino</cp:lastModifiedBy>
  <cp:revision>4</cp:revision>
  <dcterms:created xsi:type="dcterms:W3CDTF">2024-10-27T20:14:00Z</dcterms:created>
  <dcterms:modified xsi:type="dcterms:W3CDTF">2024-10-27T20:19:00Z</dcterms:modified>
</cp:coreProperties>
</file>